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Pr="00A35625">
        <w:rPr>
          <w:rFonts w:ascii="Times New Roman" w:hAnsi="Times New Roman" w:cs="Times New Roman"/>
          <w:b/>
          <w:i/>
          <w:sz w:val="26"/>
          <w:szCs w:val="26"/>
        </w:rPr>
        <w:t xml:space="preserve"> </w:t>
      </w:r>
      <w:r w:rsidR="00230935">
        <w:rPr>
          <w:rFonts w:ascii="Times New Roman" w:hAnsi="Times New Roman" w:cs="Times New Roman"/>
          <w:b/>
          <w:i/>
          <w:sz w:val="26"/>
          <w:szCs w:val="26"/>
        </w:rPr>
        <w:t xml:space="preserve">– </w:t>
      </w:r>
      <w:r w:rsidR="006319D9">
        <w:rPr>
          <w:rFonts w:ascii="Times New Roman" w:hAnsi="Times New Roman" w:cs="Times New Roman"/>
          <w:b/>
          <w:i/>
          <w:sz w:val="26"/>
          <w:szCs w:val="26"/>
        </w:rPr>
        <w:t>июнь</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A4BC0">
            <w:pPr>
              <w:numPr>
                <w:ilvl w:val="0"/>
                <w:numId w:val="1"/>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lastRenderedPageBreak/>
              <w:t>Постановление продлевает до 31.12.2024:</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AA4BC0">
            <w:pPr>
              <w:numPr>
                <w:ilvl w:val="0"/>
                <w:numId w:val="2"/>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w:t>
            </w:r>
            <w:r w:rsidR="00D15892">
              <w:rPr>
                <w:rFonts w:ascii="Times New Roman" w:hAnsi="Times New Roman" w:cs="Times New Roman"/>
                <w:sz w:val="23"/>
                <w:szCs w:val="23"/>
              </w:rPr>
              <w:t>Ф</w:t>
            </w:r>
            <w:r w:rsidRPr="00B7251E">
              <w:rPr>
                <w:rFonts w:ascii="Times New Roman" w:hAnsi="Times New Roman" w:cs="Times New Roman"/>
                <w:sz w:val="23"/>
                <w:szCs w:val="23"/>
              </w:rPr>
              <w:t>.</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r w:rsidR="00D15892">
              <w:rPr>
                <w:rFonts w:ascii="Times New Roman" w:hAnsi="Times New Roman" w:cs="Times New Roman"/>
                <w:sz w:val="23"/>
                <w:szCs w:val="23"/>
              </w:rPr>
              <w:t xml:space="preserve"> РФ</w:t>
            </w:r>
            <w:r w:rsidRPr="0083324A">
              <w:rPr>
                <w:rFonts w:ascii="Times New Roman" w:hAnsi="Times New Roman" w:cs="Times New Roman"/>
                <w:sz w:val="23"/>
                <w:szCs w:val="23"/>
              </w:rPr>
              <w:t>.</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AA4BC0">
            <w:pPr>
              <w:numPr>
                <w:ilvl w:val="0"/>
                <w:numId w:val="3"/>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AA4BC0">
            <w:pPr>
              <w:numPr>
                <w:ilvl w:val="0"/>
                <w:numId w:val="4"/>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AA4BC0">
            <w:pPr>
              <w:numPr>
                <w:ilvl w:val="0"/>
                <w:numId w:val="4"/>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 xml:space="preserve">хранения таких доверенностей, подтверждающих полномочия на подписание электронных </w:t>
            </w:r>
            <w:r w:rsidRPr="000459ED">
              <w:rPr>
                <w:rFonts w:ascii="Times New Roman" w:hAnsi="Times New Roman" w:cs="Times New Roman"/>
                <w:sz w:val="23"/>
                <w:szCs w:val="23"/>
              </w:rPr>
              <w:lastRenderedPageBreak/>
              <w:t>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10.03.2024 г. и действует до 01.03.2028 г.</w:t>
            </w: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При отсутствии в ФРСН необходимых для этого нормативных затрат стоимость таких работ 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15892" w:rsidRPr="00C80159" w:rsidRDefault="00D15892" w:rsidP="00C80159">
            <w:pPr>
              <w:rPr>
                <w:rFonts w:ascii="Times New Roman" w:hAnsi="Times New Roman" w:cs="Times New Roman"/>
                <w:i/>
                <w:sz w:val="23"/>
                <w:szCs w:val="23"/>
              </w:rPr>
            </w:pP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lastRenderedPageBreak/>
              <w:t>Изменения:</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внесены изменения в разделы «II. Продукция автомобилестроения» и «IX. Продукция радиоэлектроники»;</w:t>
            </w:r>
          </w:p>
          <w:p w:rsidR="00994CBE"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AA4BC0">
            <w:pPr>
              <w:numPr>
                <w:ilvl w:val="0"/>
                <w:numId w:val="5"/>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15</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скорректирован порядок определения сметной стоимости строительства;</w:t>
            </w:r>
          </w:p>
          <w:p w:rsid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AA4BC0">
            <w:pPr>
              <w:pStyle w:val="a7"/>
              <w:numPr>
                <w:ilvl w:val="0"/>
                <w:numId w:val="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DA5C9A" w:rsidP="00982CE5">
            <w:pPr>
              <w:jc w:val="center"/>
              <w:rPr>
                <w:rFonts w:ascii="Times New Roman" w:hAnsi="Times New Roman" w:cs="Times New Roman"/>
                <w:sz w:val="23"/>
                <w:szCs w:val="23"/>
              </w:rPr>
            </w:pPr>
          </w:p>
        </w:tc>
      </w:tr>
      <w:tr w:rsidR="0057731C" w:rsidRPr="00640514" w:rsidTr="00B16CA8">
        <w:tc>
          <w:tcPr>
            <w:tcW w:w="151" w:type="pct"/>
          </w:tcPr>
          <w:p w:rsidR="0057731C" w:rsidRDefault="00097CEE" w:rsidP="00903AF6">
            <w:pPr>
              <w:jc w:val="center"/>
              <w:rPr>
                <w:rFonts w:ascii="Times New Roman" w:hAnsi="Times New Roman" w:cs="Times New Roman"/>
                <w:sz w:val="23"/>
                <w:szCs w:val="23"/>
              </w:rPr>
            </w:pPr>
            <w:r>
              <w:rPr>
                <w:rFonts w:ascii="Times New Roman" w:hAnsi="Times New Roman" w:cs="Times New Roman"/>
                <w:sz w:val="23"/>
                <w:szCs w:val="23"/>
              </w:rPr>
              <w:t>17</w:t>
            </w:r>
          </w:p>
        </w:tc>
        <w:tc>
          <w:tcPr>
            <w:tcW w:w="810" w:type="pct"/>
          </w:tcPr>
          <w:p w:rsidR="0057731C" w:rsidRPr="003821A4" w:rsidRDefault="0057731C"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Федерации от </w:t>
            </w:r>
            <w:r>
              <w:rPr>
                <w:rFonts w:ascii="Times New Roman" w:hAnsi="Times New Roman" w:cs="Times New Roman"/>
                <w:sz w:val="23"/>
                <w:szCs w:val="23"/>
              </w:rPr>
              <w:lastRenderedPageBreak/>
              <w:t>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57731C" w:rsidRDefault="0057731C" w:rsidP="00FA66A2">
            <w:pPr>
              <w:rPr>
                <w:rFonts w:ascii="Times New Roman" w:hAnsi="Times New Roman" w:cs="Times New Roman"/>
                <w:sz w:val="23"/>
                <w:szCs w:val="23"/>
              </w:rPr>
            </w:pPr>
            <w:r>
              <w:rPr>
                <w:rFonts w:ascii="Times New Roman" w:hAnsi="Times New Roman" w:cs="Times New Roman"/>
                <w:sz w:val="23"/>
                <w:szCs w:val="23"/>
              </w:rPr>
              <w:lastRenderedPageBreak/>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w:t>
            </w:r>
            <w:r w:rsidRPr="0057731C">
              <w:rPr>
                <w:rFonts w:ascii="Times New Roman" w:hAnsi="Times New Roman" w:cs="Times New Roman"/>
                <w:sz w:val="23"/>
                <w:szCs w:val="23"/>
              </w:rPr>
              <w:lastRenderedPageBreak/>
              <w:t>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8206EE" w:rsidRDefault="008206EE" w:rsidP="00FA66A2">
            <w:pPr>
              <w:rPr>
                <w:rFonts w:ascii="Times New Roman" w:hAnsi="Times New Roman" w:cs="Times New Roman"/>
                <w:sz w:val="23"/>
                <w:szCs w:val="23"/>
              </w:rPr>
            </w:pPr>
          </w:p>
          <w:p w:rsid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Установлены новые требования к членам СРО, выполняющим подрядные работы на особо 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8206EE" w:rsidRPr="008206EE" w:rsidRDefault="008206EE" w:rsidP="008206EE">
            <w:pPr>
              <w:rPr>
                <w:rFonts w:ascii="Times New Roman" w:hAnsi="Times New Roman" w:cs="Times New Roman"/>
                <w:sz w:val="23"/>
                <w:szCs w:val="23"/>
              </w:rPr>
            </w:pPr>
          </w:p>
          <w:p w:rsidR="008206EE" w:rsidRP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8206EE" w:rsidRDefault="008206EE" w:rsidP="00AA4BC0">
            <w:pPr>
              <w:pStyle w:val="aa"/>
              <w:numPr>
                <w:ilvl w:val="0"/>
                <w:numId w:val="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57731C" w:rsidRDefault="0057731C"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F07F46" w:rsidRPr="00640514" w:rsidTr="00B16CA8">
        <w:tc>
          <w:tcPr>
            <w:tcW w:w="151" w:type="pct"/>
          </w:tcPr>
          <w:p w:rsidR="00F07F46"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7F46" w:rsidRPr="003821A4" w:rsidRDefault="00F07F46"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F07F46" w:rsidRDefault="00F07F46"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A96685" w:rsidRDefault="00A96685" w:rsidP="00FA66A2">
            <w:pPr>
              <w:rPr>
                <w:rFonts w:ascii="Times New Roman" w:hAnsi="Times New Roman" w:cs="Times New Roman"/>
                <w:sz w:val="23"/>
                <w:szCs w:val="23"/>
              </w:rPr>
            </w:pPr>
          </w:p>
          <w:p w:rsidR="00A96685" w:rsidRDefault="00A96685"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A96685" w:rsidRPr="00A96685" w:rsidRDefault="00A96685" w:rsidP="00A96685">
            <w:pPr>
              <w:rPr>
                <w:rFonts w:ascii="Times New Roman" w:hAnsi="Times New Roman" w:cs="Times New Roman"/>
                <w:sz w:val="23"/>
                <w:szCs w:val="23"/>
              </w:rPr>
            </w:pPr>
          </w:p>
          <w:p w:rsidR="00A96685" w:rsidRDefault="00A96685"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F07F46" w:rsidRDefault="00F07F46"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071E2E" w:rsidRPr="00640514" w:rsidTr="00B16CA8">
        <w:tc>
          <w:tcPr>
            <w:tcW w:w="151" w:type="pct"/>
          </w:tcPr>
          <w:p w:rsidR="00071E2E" w:rsidRDefault="004877F3"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постановление Правительства Республики Калмыкия от 11.03.2024 № 86</w:t>
            </w:r>
          </w:p>
        </w:tc>
        <w:tc>
          <w:tcPr>
            <w:tcW w:w="3392"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22 декабря 2023 г. № 403 «О мерах по реализации закона Республики Калмыкия «О республиканском бюджете на 2024 год и на плановый период 2025 и 2026 годов» и установлении размеров авансовых платежей при заключении государственных контрактов в 2024 году».</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i/>
                <w:sz w:val="23"/>
                <w:szCs w:val="23"/>
                <w:highlight w:val="lightGray"/>
              </w:rPr>
            </w:pPr>
            <w:r w:rsidRPr="00071E2E">
              <w:rPr>
                <w:rFonts w:ascii="Times New Roman" w:hAnsi="Times New Roman" w:cs="Times New Roman"/>
                <w:i/>
                <w:sz w:val="23"/>
                <w:szCs w:val="23"/>
                <w:highlight w:val="lightGray"/>
              </w:rPr>
              <w:t xml:space="preserve">Постановление Правительства РК от 22.12.2023 № 403 «О мерах по реализации Закона </w:t>
            </w:r>
            <w:r w:rsidRPr="00071E2E">
              <w:rPr>
                <w:rFonts w:ascii="Times New Roman" w:hAnsi="Times New Roman" w:cs="Times New Roman"/>
                <w:i/>
                <w:sz w:val="23"/>
                <w:szCs w:val="23"/>
                <w:highlight w:val="lightGray"/>
              </w:rPr>
              <w:lastRenderedPageBreak/>
              <w:t>Республики Калмыкия «О республиканском бюджете на 2024 год и на плановый период 2025 и 2026 годов».</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sz w:val="23"/>
                <w:szCs w:val="23"/>
                <w:highlight w:val="lightGray"/>
              </w:rPr>
            </w:pPr>
            <w:proofErr w:type="gramStart"/>
            <w:r w:rsidRPr="00071E2E">
              <w:rPr>
                <w:rFonts w:ascii="Times New Roman" w:hAnsi="Times New Roman" w:cs="Times New Roman"/>
                <w:sz w:val="23"/>
                <w:szCs w:val="23"/>
                <w:highlight w:val="lightGray"/>
              </w:rPr>
              <w:t>Установлен</w:t>
            </w:r>
            <w:proofErr w:type="gramEnd"/>
            <w:r w:rsidRPr="00071E2E">
              <w:rPr>
                <w:rFonts w:ascii="Times New Roman" w:hAnsi="Times New Roman" w:cs="Times New Roman"/>
                <w:sz w:val="23"/>
                <w:szCs w:val="23"/>
                <w:highlight w:val="lightGray"/>
              </w:rPr>
              <w:t xml:space="preserve"> размеры авансовых платежей, которые получатели средств федерального бюджета могут предусматривать при заключении государственных (муниципальных) контрактов в 2024 году от 30 до 50% суммы договора (государственного контракта), если средства на финансовое обеспечение по нему подлежат казначейскому сопровождению. </w:t>
            </w:r>
          </w:p>
        </w:tc>
        <w:tc>
          <w:tcPr>
            <w:tcW w:w="647" w:type="pct"/>
          </w:tcPr>
          <w:p w:rsidR="00071E2E" w:rsidRPr="00071E2E" w:rsidRDefault="00071E2E" w:rsidP="00F07F46">
            <w:pPr>
              <w:jc w:val="center"/>
              <w:rPr>
                <w:rFonts w:ascii="Times New Roman" w:hAnsi="Times New Roman" w:cs="Times New Roman"/>
                <w:sz w:val="23"/>
                <w:szCs w:val="23"/>
                <w:highlight w:val="lightGray"/>
              </w:rPr>
            </w:pPr>
          </w:p>
        </w:tc>
      </w:tr>
      <w:tr w:rsidR="00DA5C9A" w:rsidRPr="00640514" w:rsidTr="00B16CA8">
        <w:tc>
          <w:tcPr>
            <w:tcW w:w="151" w:type="pct"/>
          </w:tcPr>
          <w:p w:rsidR="00DA5C9A"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810" w:type="pct"/>
          </w:tcPr>
          <w:p w:rsidR="00DA5C9A" w:rsidRPr="00DD0C56" w:rsidRDefault="00214AEB"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DA5C9A" w:rsidRDefault="00214AEB"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942B58" w:rsidRDefault="00942B58" w:rsidP="00FA66A2">
            <w:pPr>
              <w:rPr>
                <w:rFonts w:ascii="Times New Roman" w:hAnsi="Times New Roman" w:cs="Times New Roman"/>
                <w:sz w:val="23"/>
                <w:szCs w:val="23"/>
              </w:rPr>
            </w:pPr>
          </w:p>
          <w:p w:rsidR="00942B58" w:rsidRPr="00942B58" w:rsidRDefault="00942B58"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фототовары;</w:t>
            </w:r>
          </w:p>
          <w:p w:rsidR="000A5E8D" w:rsidRPr="000A5E8D"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942B58" w:rsidRPr="00942B58" w:rsidRDefault="00942B58" w:rsidP="00AA4BC0">
            <w:pPr>
              <w:numPr>
                <w:ilvl w:val="0"/>
                <w:numId w:val="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942B58" w:rsidRDefault="00942B58" w:rsidP="00942B58">
            <w:pPr>
              <w:rPr>
                <w:rFonts w:ascii="Times New Roman" w:hAnsi="Times New Roman" w:cs="Times New Roman"/>
                <w:sz w:val="23"/>
                <w:szCs w:val="23"/>
              </w:rPr>
            </w:pPr>
          </w:p>
          <w:p w:rsidR="00942B58" w:rsidRDefault="00942B58"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942B58" w:rsidRPr="00942B58" w:rsidRDefault="00942B58" w:rsidP="00942B58">
            <w:pPr>
              <w:rPr>
                <w:rFonts w:ascii="Times New Roman" w:hAnsi="Times New Roman" w:cs="Times New Roman"/>
                <w:sz w:val="23"/>
                <w:szCs w:val="23"/>
              </w:rPr>
            </w:pPr>
          </w:p>
          <w:p w:rsidR="00942B58" w:rsidRDefault="00942B58" w:rsidP="00D1589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w:t>
            </w:r>
            <w:r w:rsidR="00D15892">
              <w:rPr>
                <w:rFonts w:ascii="Times New Roman" w:hAnsi="Times New Roman" w:cs="Times New Roman"/>
                <w:sz w:val="23"/>
                <w:szCs w:val="23"/>
              </w:rPr>
              <w:t>Ф</w:t>
            </w:r>
            <w:r w:rsidRPr="00942B58">
              <w:rPr>
                <w:rFonts w:ascii="Times New Roman" w:hAnsi="Times New Roman" w:cs="Times New Roman"/>
                <w:sz w:val="23"/>
                <w:szCs w:val="23"/>
              </w:rPr>
              <w:t xml:space="preserve"> от 15.12.2020 № 2099.</w:t>
            </w:r>
          </w:p>
        </w:tc>
        <w:tc>
          <w:tcPr>
            <w:tcW w:w="647" w:type="pct"/>
          </w:tcPr>
          <w:p w:rsidR="00DA5C9A" w:rsidRDefault="00492DD4" w:rsidP="00982CE5">
            <w:pPr>
              <w:jc w:val="center"/>
              <w:rPr>
                <w:rFonts w:ascii="Times New Roman" w:hAnsi="Times New Roman" w:cs="Times New Roman"/>
                <w:sz w:val="23"/>
                <w:szCs w:val="23"/>
              </w:rPr>
            </w:pPr>
            <w:r w:rsidRPr="00492DD4">
              <w:rPr>
                <w:rFonts w:ascii="Times New Roman" w:hAnsi="Times New Roman" w:cs="Times New Roman"/>
                <w:sz w:val="23"/>
                <w:szCs w:val="23"/>
              </w:rPr>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r w:rsidR="000A5E8D" w:rsidRPr="00640514" w:rsidTr="00B16CA8">
        <w:tc>
          <w:tcPr>
            <w:tcW w:w="151" w:type="pct"/>
          </w:tcPr>
          <w:p w:rsidR="000A5E8D" w:rsidRDefault="004877F3" w:rsidP="00903AF6">
            <w:pPr>
              <w:jc w:val="center"/>
              <w:rPr>
                <w:rFonts w:ascii="Times New Roman" w:hAnsi="Times New Roman" w:cs="Times New Roman"/>
                <w:sz w:val="23"/>
                <w:szCs w:val="23"/>
              </w:rPr>
            </w:pPr>
            <w:r>
              <w:rPr>
                <w:rFonts w:ascii="Times New Roman" w:hAnsi="Times New Roman" w:cs="Times New Roman"/>
                <w:sz w:val="23"/>
                <w:szCs w:val="23"/>
              </w:rPr>
              <w:t>21</w:t>
            </w:r>
          </w:p>
        </w:tc>
        <w:tc>
          <w:tcPr>
            <w:tcW w:w="810" w:type="pct"/>
          </w:tcPr>
          <w:p w:rsidR="000A5E8D" w:rsidRPr="00811E48" w:rsidRDefault="000A5E8D" w:rsidP="000A5E8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744-р</w:t>
            </w:r>
          </w:p>
        </w:tc>
        <w:tc>
          <w:tcPr>
            <w:tcW w:w="3392" w:type="pct"/>
          </w:tcPr>
          <w:p w:rsidR="000A5E8D" w:rsidRDefault="00D15892" w:rsidP="000A5E8D">
            <w:pPr>
              <w:rPr>
                <w:rFonts w:ascii="Times New Roman" w:hAnsi="Times New Roman" w:cs="Times New Roman"/>
                <w:sz w:val="23"/>
                <w:szCs w:val="23"/>
              </w:rPr>
            </w:pPr>
            <w:r>
              <w:rPr>
                <w:rFonts w:ascii="Times New Roman" w:hAnsi="Times New Roman" w:cs="Times New Roman"/>
                <w:sz w:val="23"/>
                <w:szCs w:val="23"/>
              </w:rPr>
              <w:t>«</w:t>
            </w:r>
            <w:r w:rsidRPr="00D15892">
              <w:rPr>
                <w:rFonts w:ascii="Times New Roman" w:hAnsi="Times New Roman" w:cs="Times New Roman"/>
                <w:sz w:val="23"/>
                <w:szCs w:val="23"/>
              </w:rPr>
              <w:t xml:space="preserve">Об утверждении перечня товаров, работ, услуг в сфере космической деятельности, </w:t>
            </w:r>
            <w:proofErr w:type="gramStart"/>
            <w:r w:rsidRPr="00D15892">
              <w:rPr>
                <w:rFonts w:ascii="Times New Roman" w:hAnsi="Times New Roman" w:cs="Times New Roman"/>
                <w:sz w:val="23"/>
                <w:szCs w:val="23"/>
              </w:rPr>
              <w:t>сведения</w:t>
            </w:r>
            <w:proofErr w:type="gramEnd"/>
            <w:r w:rsidRPr="00D15892">
              <w:rPr>
                <w:rFonts w:ascii="Times New Roman" w:hAnsi="Times New Roman" w:cs="Times New Roman"/>
                <w:sz w:val="23"/>
                <w:szCs w:val="23"/>
              </w:rPr>
              <w:t xml:space="preserve"> о закупках которых не подлежат размещению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w:t>
            </w:r>
            <w:r>
              <w:rPr>
                <w:rFonts w:ascii="Times New Roman" w:hAnsi="Times New Roman" w:cs="Times New Roman"/>
                <w:sz w:val="23"/>
                <w:szCs w:val="23"/>
              </w:rPr>
              <w:t>онно-телекоммуникационной сети «</w:t>
            </w:r>
            <w:r w:rsidRPr="00D15892">
              <w:rPr>
                <w:rFonts w:ascii="Times New Roman" w:hAnsi="Times New Roman" w:cs="Times New Roman"/>
                <w:sz w:val="23"/>
                <w:szCs w:val="23"/>
              </w:rPr>
              <w:t>Интернет</w:t>
            </w:r>
            <w:r>
              <w:rPr>
                <w:rFonts w:ascii="Times New Roman" w:hAnsi="Times New Roman" w:cs="Times New Roman"/>
                <w:sz w:val="23"/>
                <w:szCs w:val="23"/>
              </w:rPr>
              <w:t>»</w:t>
            </w:r>
          </w:p>
          <w:p w:rsidR="000A5E8D" w:rsidRDefault="000A5E8D" w:rsidP="000A5E8D">
            <w:pPr>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Распоряжение устанавливает:</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группы товаров, работ, услуг, при отнесении к которым информация о закупке не подлежит размещению на официальном сайте единой информационной системы в сфере закупок (далее – ЕИС в сфере закупок);</w:t>
            </w:r>
          </w:p>
          <w:p w:rsid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 xml:space="preserve">перечень товаров, работ, услуг, информация о закупке которых не подлежит размещению на </w:t>
            </w:r>
            <w:r w:rsidRPr="000A5E8D">
              <w:rPr>
                <w:rFonts w:ascii="Times New Roman" w:hAnsi="Times New Roman" w:cs="Times New Roman"/>
                <w:sz w:val="23"/>
                <w:szCs w:val="23"/>
              </w:rPr>
              <w:lastRenderedPageBreak/>
              <w:t>официальном сайте ЕИС в сфере закупок в случае, если закупка проводится для осуществления космической деятельности.</w:t>
            </w:r>
          </w:p>
          <w:p w:rsidR="000A5E8D" w:rsidRPr="000A5E8D" w:rsidRDefault="000A5E8D" w:rsidP="00AA4BC0">
            <w:pPr>
              <w:numPr>
                <w:ilvl w:val="0"/>
                <w:numId w:val="9"/>
              </w:numPr>
              <w:tabs>
                <w:tab w:val="clear" w:pos="720"/>
                <w:tab w:val="num" w:pos="277"/>
              </w:tabs>
              <w:ind w:left="0" w:firstLine="0"/>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Кроме того, распоряжение признает утратившими силу:</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30.06.2015 № 1247-р;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06.11.2015 № 2257-р;</w:t>
            </w:r>
          </w:p>
          <w:p w:rsidR="000A5E8D" w:rsidRDefault="000A5E8D" w:rsidP="00AA4BC0">
            <w:pPr>
              <w:numPr>
                <w:ilvl w:val="0"/>
                <w:numId w:val="1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21.04.2022 № 952-р.</w:t>
            </w:r>
          </w:p>
        </w:tc>
        <w:tc>
          <w:tcPr>
            <w:tcW w:w="647" w:type="pct"/>
          </w:tcPr>
          <w:p w:rsidR="000A5E8D" w:rsidRPr="00492DD4" w:rsidRDefault="000A5E8D" w:rsidP="00982CE5">
            <w:pPr>
              <w:jc w:val="center"/>
              <w:rPr>
                <w:rFonts w:ascii="Times New Roman" w:hAnsi="Times New Roman" w:cs="Times New Roman"/>
                <w:sz w:val="23"/>
                <w:szCs w:val="23"/>
              </w:rPr>
            </w:pPr>
          </w:p>
        </w:tc>
      </w:tr>
      <w:tr w:rsidR="00882604" w:rsidRPr="00640514" w:rsidTr="00B16CA8">
        <w:tc>
          <w:tcPr>
            <w:tcW w:w="151" w:type="pct"/>
          </w:tcPr>
          <w:p w:rsidR="00882604"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22</w:t>
            </w:r>
          </w:p>
        </w:tc>
        <w:tc>
          <w:tcPr>
            <w:tcW w:w="810" w:type="pct"/>
          </w:tcPr>
          <w:p w:rsidR="00882604" w:rsidRPr="00DD0C56" w:rsidRDefault="00882604" w:rsidP="0088260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399</w:t>
            </w:r>
          </w:p>
        </w:tc>
        <w:tc>
          <w:tcPr>
            <w:tcW w:w="3392" w:type="pct"/>
          </w:tcPr>
          <w:p w:rsidR="00882604" w:rsidRDefault="0042507A" w:rsidP="000A5E8D">
            <w:pPr>
              <w:rPr>
                <w:rFonts w:ascii="Times New Roman" w:hAnsi="Times New Roman" w:cs="Times New Roman"/>
                <w:sz w:val="23"/>
                <w:szCs w:val="23"/>
              </w:rPr>
            </w:pPr>
            <w:r>
              <w:rPr>
                <w:rFonts w:ascii="Times New Roman" w:hAnsi="Times New Roman" w:cs="Times New Roman"/>
                <w:sz w:val="23"/>
                <w:szCs w:val="23"/>
              </w:rPr>
              <w:t>«</w:t>
            </w:r>
            <w:r w:rsidRPr="0042507A">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42507A" w:rsidRDefault="0042507A" w:rsidP="000A5E8D">
            <w:pPr>
              <w:rPr>
                <w:rFonts w:ascii="Times New Roman" w:hAnsi="Times New Roman" w:cs="Times New Roman"/>
                <w:sz w:val="23"/>
                <w:szCs w:val="23"/>
              </w:rPr>
            </w:pPr>
          </w:p>
          <w:p w:rsidR="0042507A" w:rsidRDefault="0042507A" w:rsidP="00D15892">
            <w:pPr>
              <w:rPr>
                <w:rFonts w:ascii="Times New Roman" w:hAnsi="Times New Roman" w:cs="Times New Roman"/>
                <w:sz w:val="23"/>
                <w:szCs w:val="23"/>
              </w:rPr>
            </w:pPr>
            <w:r w:rsidRPr="0042507A">
              <w:rPr>
                <w:rFonts w:ascii="Times New Roman" w:hAnsi="Times New Roman" w:cs="Times New Roman"/>
                <w:i/>
                <w:sz w:val="23"/>
                <w:szCs w:val="23"/>
              </w:rPr>
              <w:t>Постановление Правительства РФ от 10.03.2022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tc>
        <w:tc>
          <w:tcPr>
            <w:tcW w:w="647" w:type="pct"/>
          </w:tcPr>
          <w:p w:rsidR="00882604" w:rsidRPr="00492DD4" w:rsidRDefault="005E532E" w:rsidP="00982CE5">
            <w:pPr>
              <w:jc w:val="center"/>
              <w:rPr>
                <w:rFonts w:ascii="Times New Roman" w:hAnsi="Times New Roman" w:cs="Times New Roman"/>
                <w:sz w:val="23"/>
                <w:szCs w:val="23"/>
              </w:rPr>
            </w:pPr>
            <w:r>
              <w:rPr>
                <w:rFonts w:ascii="Times New Roman" w:hAnsi="Times New Roman" w:cs="Times New Roman"/>
                <w:sz w:val="23"/>
                <w:szCs w:val="23"/>
              </w:rPr>
              <w:t>01.04.2024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572BAE" w:rsidRPr="00811E48" w:rsidRDefault="00572BAE" w:rsidP="00572BA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382</w:t>
            </w:r>
          </w:p>
        </w:tc>
        <w:tc>
          <w:tcPr>
            <w:tcW w:w="3392" w:type="pct"/>
          </w:tcPr>
          <w:p w:rsidR="00572BAE" w:rsidRDefault="009C0236" w:rsidP="000A5E8D">
            <w:pPr>
              <w:rPr>
                <w:rFonts w:ascii="Times New Roman" w:hAnsi="Times New Roman" w:cs="Times New Roman"/>
                <w:sz w:val="23"/>
                <w:szCs w:val="23"/>
              </w:rPr>
            </w:pPr>
            <w:r>
              <w:rPr>
                <w:rFonts w:ascii="Times New Roman" w:hAnsi="Times New Roman" w:cs="Times New Roman"/>
                <w:sz w:val="23"/>
                <w:szCs w:val="23"/>
              </w:rPr>
              <w:t>«</w:t>
            </w:r>
            <w:r w:rsidR="00572BAE"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00572BAE" w:rsidRPr="00572BAE">
              <w:rPr>
                <w:rFonts w:ascii="Times New Roman" w:hAnsi="Times New Roman" w:cs="Times New Roman"/>
                <w:sz w:val="23"/>
                <w:szCs w:val="23"/>
              </w:rPr>
              <w:t> 719</w:t>
            </w:r>
            <w:r>
              <w:rPr>
                <w:rFonts w:ascii="Times New Roman" w:hAnsi="Times New Roman" w:cs="Times New Roman"/>
                <w:sz w:val="23"/>
                <w:szCs w:val="23"/>
              </w:rPr>
              <w:t>».</w:t>
            </w:r>
          </w:p>
          <w:p w:rsidR="009C0236" w:rsidRDefault="009C0236" w:rsidP="000A5E8D">
            <w:pPr>
              <w:rPr>
                <w:rFonts w:ascii="Times New Roman" w:hAnsi="Times New Roman" w:cs="Times New Roman"/>
                <w:sz w:val="23"/>
                <w:szCs w:val="23"/>
              </w:rPr>
            </w:pPr>
          </w:p>
          <w:p w:rsidR="009C0236" w:rsidRPr="009C0236" w:rsidRDefault="009C0236" w:rsidP="009C0236">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C0236" w:rsidRDefault="009C0236" w:rsidP="009C0236">
            <w:pPr>
              <w:rPr>
                <w:rFonts w:ascii="Times New Roman" w:hAnsi="Times New Roman" w:cs="Times New Roman"/>
                <w:sz w:val="23"/>
                <w:szCs w:val="23"/>
              </w:rPr>
            </w:pPr>
          </w:p>
          <w:p w:rsidR="009C0236" w:rsidRDefault="0005208D" w:rsidP="009C0236">
            <w:pPr>
              <w:rPr>
                <w:rFonts w:ascii="Times New Roman" w:hAnsi="Times New Roman" w:cs="Times New Roman"/>
                <w:sz w:val="23"/>
                <w:szCs w:val="23"/>
              </w:rPr>
            </w:pPr>
            <w:r>
              <w:rPr>
                <w:rFonts w:ascii="Times New Roman" w:hAnsi="Times New Roman" w:cs="Times New Roman"/>
                <w:sz w:val="23"/>
                <w:szCs w:val="23"/>
              </w:rPr>
              <w:t>Вне</w:t>
            </w:r>
            <w:r w:rsidR="009C0236">
              <w:rPr>
                <w:rFonts w:ascii="Times New Roman" w:hAnsi="Times New Roman" w:cs="Times New Roman"/>
                <w:sz w:val="23"/>
                <w:szCs w:val="23"/>
              </w:rPr>
              <w:t>сены</w:t>
            </w:r>
            <w:r w:rsidR="009C0236" w:rsidRPr="009C0236">
              <w:rPr>
                <w:rFonts w:ascii="Times New Roman" w:hAnsi="Times New Roman" w:cs="Times New Roman"/>
                <w:sz w:val="23"/>
                <w:szCs w:val="23"/>
              </w:rPr>
              <w:t xml:space="preserve"> изменения в позицию «Лифты пассажирские» раздела «VI. Продукция тяжелого машиностроения» требований к промышленной продукции, предъявляемых в целях ее отнесения к продукции, произведенной на территории Р</w:t>
            </w:r>
            <w:r w:rsidR="009C0236">
              <w:rPr>
                <w:rFonts w:ascii="Times New Roman" w:hAnsi="Times New Roman" w:cs="Times New Roman"/>
                <w:sz w:val="23"/>
                <w:szCs w:val="23"/>
              </w:rPr>
              <w:t>Ф.</w:t>
            </w:r>
          </w:p>
          <w:p w:rsidR="009C0236" w:rsidRDefault="009C0236" w:rsidP="009C0236">
            <w:pPr>
              <w:rPr>
                <w:rFonts w:ascii="Times New Roman" w:hAnsi="Times New Roman" w:cs="Times New Roman"/>
                <w:sz w:val="23"/>
                <w:szCs w:val="23"/>
              </w:rPr>
            </w:pPr>
          </w:p>
          <w:p w:rsidR="009C0236" w:rsidRDefault="009C0236" w:rsidP="009C0236">
            <w:pPr>
              <w:rPr>
                <w:rFonts w:ascii="Times New Roman" w:hAnsi="Times New Roman" w:cs="Times New Roman"/>
                <w:sz w:val="23"/>
                <w:szCs w:val="23"/>
              </w:rPr>
            </w:pPr>
            <w:r w:rsidRPr="009C0236">
              <w:rPr>
                <w:rFonts w:ascii="Times New Roman" w:hAnsi="Times New Roman" w:cs="Times New Roman"/>
                <w:sz w:val="23"/>
                <w:szCs w:val="23"/>
              </w:rPr>
              <w:t xml:space="preserve">Ранее выданные заключения </w:t>
            </w:r>
            <w:proofErr w:type="spellStart"/>
            <w:r w:rsidRPr="009C0236">
              <w:rPr>
                <w:rFonts w:ascii="Times New Roman" w:hAnsi="Times New Roman" w:cs="Times New Roman"/>
                <w:sz w:val="23"/>
                <w:szCs w:val="23"/>
              </w:rPr>
              <w:t>Минпромторга</w:t>
            </w:r>
            <w:proofErr w:type="spellEnd"/>
            <w:r w:rsidRPr="009C023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VI указанных требований, будут действительны до окончания установленного срока их действия.</w:t>
            </w:r>
          </w:p>
        </w:tc>
        <w:tc>
          <w:tcPr>
            <w:tcW w:w="647" w:type="pct"/>
          </w:tcPr>
          <w:p w:rsidR="00572BAE" w:rsidRDefault="00572BAE" w:rsidP="00982CE5">
            <w:pPr>
              <w:jc w:val="center"/>
              <w:rPr>
                <w:rFonts w:ascii="Times New Roman" w:hAnsi="Times New Roman" w:cs="Times New Roman"/>
                <w:sz w:val="23"/>
                <w:szCs w:val="23"/>
              </w:rPr>
            </w:pPr>
            <w:r>
              <w:rPr>
                <w:rFonts w:ascii="Times New Roman" w:hAnsi="Times New Roman" w:cs="Times New Roman"/>
                <w:sz w:val="23"/>
                <w:szCs w:val="23"/>
              </w:rPr>
              <w:t>13.04.2024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572BAE" w:rsidRPr="00811E48" w:rsidRDefault="00544F54" w:rsidP="0031053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w:t>
            </w:r>
            <w:r w:rsidR="00310533">
              <w:rPr>
                <w:rFonts w:ascii="Times New Roman" w:hAnsi="Times New Roman" w:cs="Times New Roman"/>
                <w:sz w:val="23"/>
                <w:szCs w:val="23"/>
              </w:rPr>
              <w:t>5</w:t>
            </w:r>
            <w:r w:rsidRPr="00811E48">
              <w:rPr>
                <w:rFonts w:ascii="Times New Roman" w:hAnsi="Times New Roman" w:cs="Times New Roman"/>
                <w:sz w:val="23"/>
                <w:szCs w:val="23"/>
              </w:rPr>
              <w:t>.0</w:t>
            </w:r>
            <w:r w:rsidR="0005208D">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 xml:space="preserve">4 № </w:t>
            </w:r>
            <w:r w:rsidR="0005208D">
              <w:rPr>
                <w:rFonts w:ascii="Times New Roman" w:hAnsi="Times New Roman" w:cs="Times New Roman"/>
                <w:sz w:val="23"/>
                <w:szCs w:val="23"/>
              </w:rPr>
              <w:t>531</w:t>
            </w:r>
          </w:p>
        </w:tc>
        <w:tc>
          <w:tcPr>
            <w:tcW w:w="3392" w:type="pct"/>
          </w:tcPr>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w:t>
            </w:r>
            <w:r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572BAE">
              <w:rPr>
                <w:rFonts w:ascii="Times New Roman" w:hAnsi="Times New Roman" w:cs="Times New Roman"/>
                <w:sz w:val="23"/>
                <w:szCs w:val="23"/>
              </w:rPr>
              <w:t> 719</w:t>
            </w:r>
            <w:r>
              <w:rPr>
                <w:rFonts w:ascii="Times New Roman" w:hAnsi="Times New Roman" w:cs="Times New Roman"/>
                <w:sz w:val="23"/>
                <w:szCs w:val="23"/>
              </w:rPr>
              <w:t>».</w:t>
            </w:r>
          </w:p>
          <w:p w:rsidR="0005208D" w:rsidRDefault="0005208D" w:rsidP="0005208D">
            <w:pPr>
              <w:rPr>
                <w:rFonts w:ascii="Times New Roman" w:hAnsi="Times New Roman" w:cs="Times New Roman"/>
                <w:sz w:val="23"/>
                <w:szCs w:val="23"/>
              </w:rPr>
            </w:pPr>
          </w:p>
          <w:p w:rsidR="0005208D" w:rsidRPr="009C0236" w:rsidRDefault="0005208D" w:rsidP="0005208D">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5208D" w:rsidRDefault="0005208D" w:rsidP="000520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Внесены</w:t>
            </w:r>
            <w:r w:rsidRPr="009C0236">
              <w:rPr>
                <w:rFonts w:ascii="Times New Roman" w:hAnsi="Times New Roman" w:cs="Times New Roman"/>
                <w:sz w:val="23"/>
                <w:szCs w:val="23"/>
              </w:rPr>
              <w:t xml:space="preserve"> </w:t>
            </w:r>
            <w:r w:rsidRPr="0005208D">
              <w:rPr>
                <w:rFonts w:ascii="Times New Roman" w:hAnsi="Times New Roman" w:cs="Times New Roman"/>
                <w:sz w:val="23"/>
                <w:szCs w:val="23"/>
              </w:rPr>
              <w:t>изменения в балльную оценку отдельных позиций раздела «XVIII. Продукция судостроения» требований к промышленной продукции, предъявляемых в целях ее отнесения к продукции, произведенных на территории Р</w:t>
            </w:r>
            <w:r>
              <w:rPr>
                <w:rFonts w:ascii="Times New Roman" w:hAnsi="Times New Roman" w:cs="Times New Roman"/>
                <w:sz w:val="23"/>
                <w:szCs w:val="23"/>
              </w:rPr>
              <w:t>Ф.</w:t>
            </w:r>
          </w:p>
          <w:p w:rsidR="00572BAE" w:rsidRDefault="00572BAE" w:rsidP="000A5E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w:t>
            </w:r>
            <w:r w:rsidRPr="0005208D">
              <w:rPr>
                <w:rFonts w:ascii="Times New Roman" w:hAnsi="Times New Roman" w:cs="Times New Roman"/>
                <w:sz w:val="23"/>
                <w:szCs w:val="23"/>
              </w:rPr>
              <w:t xml:space="preserve"> Правилах выдачи заключения о подтверждении производства промышленной продукции на </w:t>
            </w:r>
            <w:r w:rsidRPr="0005208D">
              <w:rPr>
                <w:rFonts w:ascii="Times New Roman" w:hAnsi="Times New Roman" w:cs="Times New Roman"/>
                <w:sz w:val="23"/>
                <w:szCs w:val="23"/>
              </w:rPr>
              <w:lastRenderedPageBreak/>
              <w:t>территории Р</w:t>
            </w:r>
            <w:r>
              <w:rPr>
                <w:rFonts w:ascii="Times New Roman" w:hAnsi="Times New Roman" w:cs="Times New Roman"/>
                <w:sz w:val="23"/>
                <w:szCs w:val="23"/>
              </w:rPr>
              <w:t>Ф</w:t>
            </w:r>
            <w:r w:rsidRPr="0005208D">
              <w:rPr>
                <w:rFonts w:ascii="Times New Roman" w:hAnsi="Times New Roman" w:cs="Times New Roman"/>
                <w:sz w:val="23"/>
                <w:szCs w:val="23"/>
              </w:rPr>
              <w:t xml:space="preserve"> установлено, что при строительстве судов может быть использована иная продукция раздела «XVIII. Продукция судостроения», заключение о производстве на которую действительно на дату подписания акта приема-передачи такой продукции</w:t>
            </w:r>
            <w:r>
              <w:rPr>
                <w:rFonts w:ascii="Times New Roman" w:hAnsi="Times New Roman" w:cs="Times New Roman"/>
                <w:sz w:val="23"/>
                <w:szCs w:val="23"/>
              </w:rPr>
              <w:t>.</w:t>
            </w:r>
          </w:p>
        </w:tc>
        <w:tc>
          <w:tcPr>
            <w:tcW w:w="647" w:type="pct"/>
          </w:tcPr>
          <w:p w:rsidR="00572BAE" w:rsidRDefault="00E028B0" w:rsidP="00982CE5">
            <w:pPr>
              <w:jc w:val="center"/>
              <w:rPr>
                <w:rFonts w:ascii="Times New Roman" w:hAnsi="Times New Roman" w:cs="Times New Roman"/>
                <w:sz w:val="23"/>
                <w:szCs w:val="23"/>
              </w:rPr>
            </w:pPr>
            <w:r w:rsidRPr="00310533">
              <w:rPr>
                <w:rFonts w:ascii="Times New Roman" w:hAnsi="Times New Roman" w:cs="Times New Roman"/>
                <w:sz w:val="23"/>
                <w:szCs w:val="23"/>
              </w:rPr>
              <w:lastRenderedPageBreak/>
              <w:t>05.05.2024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572BAE" w:rsidRPr="00811E48" w:rsidRDefault="00F575BA" w:rsidP="00F575B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Минкульта</w:t>
            </w:r>
            <w:proofErr w:type="spellEnd"/>
            <w:r>
              <w:rPr>
                <w:rFonts w:ascii="Times New Roman" w:hAnsi="Times New Roman" w:cs="Times New Roman"/>
                <w:sz w:val="23"/>
                <w:szCs w:val="23"/>
              </w:rPr>
              <w:t xml:space="preserve"> России от 20.03.2024 № 509</w:t>
            </w:r>
          </w:p>
        </w:tc>
        <w:tc>
          <w:tcPr>
            <w:tcW w:w="3392" w:type="pct"/>
          </w:tcPr>
          <w:p w:rsidR="00AC60CB" w:rsidRDefault="00F575BA" w:rsidP="000A5E8D">
            <w:pPr>
              <w:rPr>
                <w:rFonts w:ascii="Times New Roman" w:hAnsi="Times New Roman" w:cs="Times New Roman"/>
                <w:sz w:val="23"/>
                <w:szCs w:val="23"/>
              </w:rPr>
            </w:pPr>
            <w:r>
              <w:rPr>
                <w:rFonts w:ascii="Times New Roman" w:hAnsi="Times New Roman" w:cs="Times New Roman"/>
                <w:sz w:val="23"/>
                <w:szCs w:val="23"/>
              </w:rPr>
              <w:t>«</w:t>
            </w:r>
            <w:r w:rsidRPr="00F575BA">
              <w:rPr>
                <w:rFonts w:ascii="Times New Roman" w:hAnsi="Times New Roman" w:cs="Times New Roman"/>
                <w:sz w:val="23"/>
                <w:szCs w:val="23"/>
              </w:rPr>
              <w: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w:t>
            </w:r>
            <w:r>
              <w:rPr>
                <w:rFonts w:ascii="Times New Roman" w:hAnsi="Times New Roman" w:cs="Times New Roman"/>
                <w:sz w:val="23"/>
                <w:szCs w:val="23"/>
              </w:rPr>
              <w:t>вах Великой Отечественной войны».</w:t>
            </w:r>
          </w:p>
          <w:p w:rsidR="00F575BA" w:rsidRDefault="00F575BA" w:rsidP="000A5E8D">
            <w:pPr>
              <w:rPr>
                <w:rFonts w:ascii="Times New Roman" w:hAnsi="Times New Roman" w:cs="Times New Roman"/>
                <w:sz w:val="23"/>
                <w:szCs w:val="23"/>
              </w:rPr>
            </w:pPr>
          </w:p>
          <w:p w:rsidR="00AC60CB" w:rsidRDefault="00F575BA" w:rsidP="00F575BA">
            <w:pPr>
              <w:rPr>
                <w:rFonts w:ascii="Times New Roman" w:hAnsi="Times New Roman" w:cs="Times New Roman"/>
                <w:sz w:val="23"/>
                <w:szCs w:val="23"/>
              </w:rPr>
            </w:pPr>
            <w:r>
              <w:rPr>
                <w:rFonts w:ascii="Times New Roman" w:hAnsi="Times New Roman" w:cs="Times New Roman"/>
                <w:sz w:val="23"/>
                <w:szCs w:val="23"/>
              </w:rPr>
              <w:t>Постановлением у</w:t>
            </w:r>
            <w:r w:rsidRPr="00F575BA">
              <w:rPr>
                <w:rFonts w:ascii="Times New Roman" w:hAnsi="Times New Roman" w:cs="Times New Roman"/>
                <w:sz w:val="23"/>
                <w:szCs w:val="23"/>
              </w:rPr>
              <w:t xml:space="preserve">становлено, что для проведения </w:t>
            </w:r>
            <w:r>
              <w:rPr>
                <w:rFonts w:ascii="Times New Roman" w:hAnsi="Times New Roman" w:cs="Times New Roman"/>
                <w:sz w:val="23"/>
                <w:szCs w:val="23"/>
              </w:rPr>
              <w:t xml:space="preserve">работ </w:t>
            </w:r>
            <w:r w:rsidRPr="00F575BA">
              <w:rPr>
                <w:rFonts w:ascii="Times New Roman" w:hAnsi="Times New Roman" w:cs="Times New Roman"/>
                <w:sz w:val="23"/>
                <w:szCs w:val="23"/>
              </w:rPr>
              <w:t>не требуется наличие лицензии</w:t>
            </w:r>
            <w:r>
              <w:rPr>
                <w:rFonts w:ascii="Times New Roman" w:hAnsi="Times New Roman" w:cs="Times New Roman"/>
                <w:sz w:val="23"/>
                <w:szCs w:val="23"/>
              </w:rPr>
              <w:t xml:space="preserve"> </w:t>
            </w:r>
            <w:r w:rsidRPr="00F575BA">
              <w:rPr>
                <w:rFonts w:ascii="Times New Roman" w:hAnsi="Times New Roman" w:cs="Times New Roman"/>
                <w:sz w:val="23"/>
                <w:szCs w:val="23"/>
              </w:rPr>
              <w:t xml:space="preserve">на </w:t>
            </w:r>
            <w:r>
              <w:rPr>
                <w:rFonts w:ascii="Times New Roman" w:hAnsi="Times New Roman" w:cs="Times New Roman"/>
                <w:sz w:val="23"/>
                <w:szCs w:val="23"/>
              </w:rPr>
              <w:t>о</w:t>
            </w:r>
            <w:r w:rsidRPr="00F575BA">
              <w:rPr>
                <w:rFonts w:ascii="Times New Roman" w:hAnsi="Times New Roman" w:cs="Times New Roman"/>
                <w:sz w:val="23"/>
                <w:szCs w:val="23"/>
              </w:rPr>
              <w:t>существление деятельности по сохранению объектов культурного наследия.</w:t>
            </w:r>
            <w:r>
              <w:rPr>
                <w:rFonts w:ascii="Times New Roman" w:hAnsi="Times New Roman" w:cs="Times New Roman"/>
                <w:sz w:val="23"/>
                <w:szCs w:val="23"/>
              </w:rPr>
              <w:t xml:space="preserve"> </w:t>
            </w:r>
            <w:r w:rsidRPr="00F575BA">
              <w:rPr>
                <w:rFonts w:ascii="Times New Roman" w:hAnsi="Times New Roman" w:cs="Times New Roman"/>
                <w:sz w:val="23"/>
                <w:szCs w:val="23"/>
              </w:rPr>
              <w:t>В выполнении работ могут принимать участие добровольцы (волонтёры).</w:t>
            </w:r>
            <w:r>
              <w:rPr>
                <w:rFonts w:ascii="Times New Roman" w:hAnsi="Times New Roman" w:cs="Times New Roman"/>
                <w:sz w:val="23"/>
                <w:szCs w:val="23"/>
              </w:rPr>
              <w:t xml:space="preserve"> </w:t>
            </w:r>
            <w:r w:rsidRPr="00F575BA">
              <w:rPr>
                <w:rFonts w:ascii="Times New Roman" w:hAnsi="Times New Roman" w:cs="Times New Roman"/>
                <w:sz w:val="23"/>
                <w:szCs w:val="23"/>
              </w:rPr>
              <w:t>До начала осуществления и по завершении работ подрядчик обязан передать</w:t>
            </w:r>
            <w:r>
              <w:rPr>
                <w:rFonts w:ascii="Times New Roman" w:hAnsi="Times New Roman" w:cs="Times New Roman"/>
                <w:sz w:val="23"/>
                <w:szCs w:val="23"/>
              </w:rPr>
              <w:t xml:space="preserve"> </w:t>
            </w:r>
            <w:r w:rsidRPr="00F575BA">
              <w:rPr>
                <w:rFonts w:ascii="Times New Roman" w:hAnsi="Times New Roman" w:cs="Times New Roman"/>
                <w:sz w:val="23"/>
                <w:szCs w:val="23"/>
              </w:rPr>
              <w:t>соответствующую информацию (уведомление, отчёт) в орган охраны объектов</w:t>
            </w:r>
            <w:r>
              <w:rPr>
                <w:rFonts w:ascii="Times New Roman" w:hAnsi="Times New Roman" w:cs="Times New Roman"/>
                <w:sz w:val="23"/>
                <w:szCs w:val="23"/>
              </w:rPr>
              <w:t xml:space="preserve"> </w:t>
            </w:r>
            <w:r w:rsidRPr="00F575BA">
              <w:rPr>
                <w:rFonts w:ascii="Times New Roman" w:hAnsi="Times New Roman" w:cs="Times New Roman"/>
                <w:sz w:val="23"/>
                <w:szCs w:val="23"/>
              </w:rPr>
              <w:t>культурного наследия</w:t>
            </w:r>
            <w:r>
              <w:rPr>
                <w:rFonts w:ascii="Times New Roman" w:hAnsi="Times New Roman" w:cs="Times New Roman"/>
                <w:sz w:val="23"/>
                <w:szCs w:val="23"/>
              </w:rPr>
              <w:t>.</w:t>
            </w:r>
          </w:p>
        </w:tc>
        <w:tc>
          <w:tcPr>
            <w:tcW w:w="647" w:type="pct"/>
          </w:tcPr>
          <w:p w:rsidR="00572BAE" w:rsidRDefault="00F575BA"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1B1F63" w:rsidRPr="003821A4" w:rsidRDefault="006A55A5" w:rsidP="006A55A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4 № 549</w:t>
            </w:r>
          </w:p>
        </w:tc>
        <w:tc>
          <w:tcPr>
            <w:tcW w:w="3392" w:type="pct"/>
          </w:tcPr>
          <w:p w:rsidR="001B1F63" w:rsidRDefault="00DF0F35" w:rsidP="000A5E8D">
            <w:pPr>
              <w:rPr>
                <w:rFonts w:ascii="Times New Roman" w:hAnsi="Times New Roman" w:cs="Times New Roman"/>
                <w:sz w:val="23"/>
                <w:szCs w:val="23"/>
              </w:rPr>
            </w:pPr>
            <w:r>
              <w:rPr>
                <w:rFonts w:ascii="Times New Roman" w:hAnsi="Times New Roman" w:cs="Times New Roman"/>
                <w:sz w:val="23"/>
                <w:szCs w:val="23"/>
              </w:rPr>
              <w:t>«</w:t>
            </w:r>
            <w:r w:rsidRPr="00DF0F35">
              <w:rPr>
                <w:rFonts w:ascii="Times New Roman" w:hAnsi="Times New Roman" w:cs="Times New Roman"/>
                <w:sz w:val="23"/>
                <w:szCs w:val="23"/>
              </w:rPr>
              <w:t>О федеральной системе каталогизации продукции для федеральных нужд</w:t>
            </w:r>
            <w:r>
              <w:rPr>
                <w:rFonts w:ascii="Times New Roman" w:hAnsi="Times New Roman" w:cs="Times New Roman"/>
                <w:sz w:val="23"/>
                <w:szCs w:val="23"/>
              </w:rPr>
              <w:t>».</w:t>
            </w:r>
          </w:p>
          <w:p w:rsidR="00DF0F35" w:rsidRDefault="00DF0F35" w:rsidP="000A5E8D">
            <w:pPr>
              <w:rPr>
                <w:rFonts w:ascii="Times New Roman" w:hAnsi="Times New Roman" w:cs="Times New Roman"/>
                <w:sz w:val="23"/>
                <w:szCs w:val="23"/>
              </w:rPr>
            </w:pPr>
          </w:p>
          <w:p w:rsidR="00DF0F35" w:rsidRDefault="00DF0F35" w:rsidP="000A5E8D">
            <w:pPr>
              <w:rPr>
                <w:rFonts w:ascii="Times New Roman" w:hAnsi="Times New Roman" w:cs="Times New Roman"/>
                <w:sz w:val="23"/>
                <w:szCs w:val="23"/>
              </w:rPr>
            </w:pPr>
            <w:r w:rsidRPr="00DF0F35">
              <w:rPr>
                <w:rFonts w:ascii="Times New Roman" w:hAnsi="Times New Roman" w:cs="Times New Roman"/>
                <w:sz w:val="23"/>
                <w:szCs w:val="23"/>
              </w:rPr>
              <w:t>Постановление определяет порядок создания, формирования и функционирования федеральной системы каталогизации продукции для федеральных нужд, применяемой при осуществлении закупок товаров в рамках государственного оборонного заказа.</w:t>
            </w:r>
          </w:p>
        </w:tc>
        <w:tc>
          <w:tcPr>
            <w:tcW w:w="647" w:type="pct"/>
          </w:tcPr>
          <w:p w:rsidR="001B1F63" w:rsidRDefault="006A55A5" w:rsidP="00982CE5">
            <w:pPr>
              <w:jc w:val="center"/>
              <w:rPr>
                <w:rFonts w:ascii="Times New Roman" w:hAnsi="Times New Roman" w:cs="Times New Roman"/>
                <w:sz w:val="23"/>
                <w:szCs w:val="23"/>
              </w:rPr>
            </w:pPr>
            <w:r>
              <w:rPr>
                <w:rFonts w:ascii="Times New Roman" w:hAnsi="Times New Roman" w:cs="Times New Roman"/>
                <w:sz w:val="23"/>
                <w:szCs w:val="23"/>
              </w:rPr>
              <w:t>26.05.2024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1B1F63" w:rsidRPr="003821A4" w:rsidRDefault="00D57915" w:rsidP="00D5791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06</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590</w:t>
            </w:r>
          </w:p>
        </w:tc>
        <w:tc>
          <w:tcPr>
            <w:tcW w:w="3392" w:type="pct"/>
          </w:tcPr>
          <w:p w:rsidR="001B1F63" w:rsidRDefault="00D57915" w:rsidP="000A5E8D">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D57915" w:rsidRDefault="00D57915" w:rsidP="000A5E8D">
            <w:pPr>
              <w:rPr>
                <w:rFonts w:ascii="Times New Roman" w:hAnsi="Times New Roman" w:cs="Times New Roman"/>
                <w:sz w:val="23"/>
                <w:szCs w:val="23"/>
              </w:rPr>
            </w:pPr>
          </w:p>
          <w:p w:rsidR="00D57915" w:rsidRPr="009C0236" w:rsidRDefault="00D57915" w:rsidP="00D57915">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57915" w:rsidRDefault="00D57915" w:rsidP="000A5E8D">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Pr>
                <w:rFonts w:ascii="Times New Roman" w:hAnsi="Times New Roman" w:cs="Times New Roman"/>
                <w:sz w:val="23"/>
                <w:szCs w:val="23"/>
              </w:rPr>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изменения в отдельные позиции раздела «VII. Медицинские изделия» приложения к требованиям к промышленной продукции, предъявляемым в целях ее отнесения к продукции, произведенных на территории Р</w:t>
            </w:r>
            <w:r>
              <w:rPr>
                <w:rFonts w:ascii="Times New Roman" w:hAnsi="Times New Roman" w:cs="Times New Roman"/>
                <w:sz w:val="23"/>
                <w:szCs w:val="23"/>
              </w:rPr>
              <w:t>Ф.</w:t>
            </w:r>
          </w:p>
          <w:p w:rsidR="00D57915" w:rsidRDefault="00D57915" w:rsidP="00D57915">
            <w:pPr>
              <w:rPr>
                <w:rFonts w:ascii="Times New Roman" w:hAnsi="Times New Roman" w:cs="Times New Roman"/>
                <w:sz w:val="23"/>
                <w:szCs w:val="23"/>
              </w:rPr>
            </w:pPr>
          </w:p>
          <w:p w:rsidR="00D57915" w:rsidRDefault="00D57915" w:rsidP="00D57915">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VII указанных требований, действительны до окончания установленного срока их действия.</w:t>
            </w:r>
          </w:p>
        </w:tc>
        <w:tc>
          <w:tcPr>
            <w:tcW w:w="647" w:type="pct"/>
          </w:tcPr>
          <w:p w:rsidR="001B1F63" w:rsidRDefault="00D57915" w:rsidP="00982CE5">
            <w:pPr>
              <w:jc w:val="center"/>
              <w:rPr>
                <w:rFonts w:ascii="Times New Roman" w:hAnsi="Times New Roman" w:cs="Times New Roman"/>
                <w:sz w:val="23"/>
                <w:szCs w:val="23"/>
              </w:rPr>
            </w:pPr>
            <w:r>
              <w:rPr>
                <w:rFonts w:ascii="Times New Roman" w:hAnsi="Times New Roman" w:cs="Times New Roman"/>
                <w:sz w:val="23"/>
                <w:szCs w:val="23"/>
              </w:rPr>
              <w:t>10.05.2024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1B1F63" w:rsidRPr="003821A4" w:rsidRDefault="005672B2" w:rsidP="005672B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17</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610</w:t>
            </w:r>
          </w:p>
        </w:tc>
        <w:tc>
          <w:tcPr>
            <w:tcW w:w="3392" w:type="pct"/>
          </w:tcPr>
          <w:p w:rsidR="005672B2" w:rsidRDefault="005672B2" w:rsidP="005672B2">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5672B2" w:rsidRDefault="005672B2" w:rsidP="005672B2">
            <w:pPr>
              <w:rPr>
                <w:rFonts w:ascii="Times New Roman" w:hAnsi="Times New Roman" w:cs="Times New Roman"/>
                <w:sz w:val="23"/>
                <w:szCs w:val="23"/>
              </w:rPr>
            </w:pPr>
          </w:p>
          <w:p w:rsidR="005672B2" w:rsidRPr="009C0236" w:rsidRDefault="005672B2" w:rsidP="005672B2">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5672B2" w:rsidRDefault="005672B2" w:rsidP="005672B2">
            <w:pPr>
              <w:rPr>
                <w:rFonts w:ascii="Times New Roman" w:hAnsi="Times New Roman" w:cs="Times New Roman"/>
                <w:sz w:val="23"/>
                <w:szCs w:val="23"/>
              </w:rPr>
            </w:pPr>
          </w:p>
          <w:p w:rsidR="001B1F63" w:rsidRDefault="005672B2" w:rsidP="00335403">
            <w:pPr>
              <w:rPr>
                <w:rFonts w:ascii="Times New Roman" w:hAnsi="Times New Roman" w:cs="Times New Roman"/>
                <w:sz w:val="23"/>
                <w:szCs w:val="23"/>
              </w:rPr>
            </w:pPr>
            <w:r>
              <w:rPr>
                <w:rFonts w:ascii="Times New Roman" w:hAnsi="Times New Roman" w:cs="Times New Roman"/>
                <w:sz w:val="23"/>
                <w:szCs w:val="23"/>
              </w:rPr>
              <w:lastRenderedPageBreak/>
              <w:t>В</w:t>
            </w:r>
            <w:r w:rsidR="00335403">
              <w:rPr>
                <w:rFonts w:ascii="Times New Roman" w:hAnsi="Times New Roman" w:cs="Times New Roman"/>
                <w:sz w:val="23"/>
                <w:szCs w:val="23"/>
              </w:rPr>
              <w:t>не</w:t>
            </w:r>
            <w:r w:rsidRPr="00D57915">
              <w:rPr>
                <w:rFonts w:ascii="Times New Roman" w:hAnsi="Times New Roman" w:cs="Times New Roman"/>
                <w:sz w:val="23"/>
                <w:szCs w:val="23"/>
              </w:rPr>
              <w:t>с</w:t>
            </w:r>
            <w:r>
              <w:rPr>
                <w:rFonts w:ascii="Times New Roman" w:hAnsi="Times New Roman" w:cs="Times New Roman"/>
                <w:sz w:val="23"/>
                <w:szCs w:val="23"/>
              </w:rPr>
              <w:t>ены</w:t>
            </w:r>
            <w:r w:rsidRPr="00D57915">
              <w:rPr>
                <w:rFonts w:ascii="Times New Roman" w:hAnsi="Times New Roman" w:cs="Times New Roman"/>
                <w:sz w:val="23"/>
                <w:szCs w:val="23"/>
              </w:rPr>
              <w:t xml:space="preserve"> </w:t>
            </w:r>
            <w:r w:rsidR="00335403" w:rsidRPr="00335403">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sidR="00335403">
              <w:rPr>
                <w:rFonts w:ascii="Times New Roman" w:hAnsi="Times New Roman" w:cs="Times New Roman"/>
                <w:sz w:val="23"/>
                <w:szCs w:val="23"/>
              </w:rPr>
              <w:t>Ф</w:t>
            </w:r>
            <w:r w:rsidR="005C5C93">
              <w:rPr>
                <w:rFonts w:ascii="Times New Roman" w:hAnsi="Times New Roman" w:cs="Times New Roman"/>
                <w:sz w:val="23"/>
                <w:szCs w:val="23"/>
              </w:rPr>
              <w:t>.</w:t>
            </w:r>
          </w:p>
          <w:p w:rsidR="005C5C93" w:rsidRDefault="005C5C93" w:rsidP="00335403">
            <w:pPr>
              <w:rPr>
                <w:rFonts w:ascii="Times New Roman" w:hAnsi="Times New Roman" w:cs="Times New Roman"/>
                <w:sz w:val="23"/>
                <w:szCs w:val="23"/>
              </w:rPr>
            </w:pP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Постановление корректирует перечень промышленной продукц</w:t>
            </w:r>
            <w:proofErr w:type="gramStart"/>
            <w:r w:rsidRPr="005C5C93">
              <w:rPr>
                <w:rFonts w:ascii="Times New Roman" w:hAnsi="Times New Roman" w:cs="Times New Roman"/>
                <w:sz w:val="23"/>
                <w:szCs w:val="23"/>
              </w:rPr>
              <w:t>ии и ее</w:t>
            </w:r>
            <w:proofErr w:type="gramEnd"/>
            <w:r w:rsidRPr="005C5C93">
              <w:rPr>
                <w:rFonts w:ascii="Times New Roman" w:hAnsi="Times New Roman" w:cs="Times New Roman"/>
                <w:sz w:val="23"/>
                <w:szCs w:val="23"/>
              </w:rPr>
              <w:t xml:space="preserve"> бальную систему оценки в следующих разделах:</w:t>
            </w:r>
          </w:p>
          <w:p w:rsidR="005C5C93" w:rsidRPr="005C5C93" w:rsidRDefault="005C5C93" w:rsidP="005C5C93">
            <w:pPr>
              <w:rPr>
                <w:rFonts w:ascii="Times New Roman" w:hAnsi="Times New Roman" w:cs="Times New Roman"/>
                <w:sz w:val="23"/>
                <w:szCs w:val="23"/>
              </w:rPr>
            </w:pPr>
            <w:r w:rsidRPr="005C5C93">
              <w:rPr>
                <w:rFonts w:ascii="Times New Roman" w:hAnsi="Times New Roman" w:cs="Times New Roman"/>
                <w:sz w:val="23"/>
                <w:szCs w:val="23"/>
              </w:rPr>
              <w:t>• II «Продукция автомобилестроения»;</w:t>
            </w:r>
            <w:r w:rsidRPr="005C5C93">
              <w:rPr>
                <w:rFonts w:ascii="Times New Roman" w:hAnsi="Times New Roman" w:cs="Times New Roman"/>
                <w:sz w:val="23"/>
                <w:szCs w:val="23"/>
              </w:rPr>
              <w:br/>
              <w:t>• III «Продукция отрасли специального машиностроения»;</w:t>
            </w:r>
            <w:r w:rsidRPr="005C5C93">
              <w:rPr>
                <w:rFonts w:ascii="Times New Roman" w:hAnsi="Times New Roman" w:cs="Times New Roman"/>
                <w:sz w:val="23"/>
                <w:szCs w:val="23"/>
              </w:rPr>
              <w:br/>
              <w:t>• V «Продукция энергетического машиностроения, электротехнической и кабельной промышленности»;</w:t>
            </w:r>
            <w:r w:rsidRPr="005C5C93">
              <w:rPr>
                <w:rFonts w:ascii="Times New Roman" w:hAnsi="Times New Roman" w:cs="Times New Roman"/>
                <w:sz w:val="23"/>
                <w:szCs w:val="23"/>
              </w:rPr>
              <w:br/>
              <w:t>• VII «Медицинские изделия»;</w:t>
            </w:r>
            <w:r w:rsidRPr="005C5C93">
              <w:rPr>
                <w:rFonts w:ascii="Times New Roman" w:hAnsi="Times New Roman" w:cs="Times New Roman"/>
                <w:sz w:val="23"/>
                <w:szCs w:val="23"/>
              </w:rPr>
              <w:br/>
              <w:t>• XI «Продукция мебельной и деревообрабатывающей промышленности»;</w:t>
            </w:r>
            <w:r w:rsidRPr="005C5C93">
              <w:rPr>
                <w:rFonts w:ascii="Times New Roman" w:hAnsi="Times New Roman" w:cs="Times New Roman"/>
                <w:sz w:val="23"/>
                <w:szCs w:val="23"/>
              </w:rPr>
              <w:br/>
              <w:t>• XVII «Продукция отрасли легкой промышленности».</w:t>
            </w:r>
          </w:p>
          <w:p w:rsidR="005C5C93" w:rsidRDefault="005C5C93" w:rsidP="00335403">
            <w:pPr>
              <w:rPr>
                <w:rFonts w:ascii="Times New Roman" w:hAnsi="Times New Roman" w:cs="Times New Roman"/>
                <w:sz w:val="23"/>
                <w:szCs w:val="23"/>
              </w:rPr>
            </w:pPr>
          </w:p>
          <w:p w:rsidR="005C5C93" w:rsidRDefault="005C5C93" w:rsidP="005C5C93">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II</w:t>
            </w:r>
            <w:r>
              <w:rPr>
                <w:rFonts w:ascii="Times New Roman" w:hAnsi="Times New Roman" w:cs="Times New Roman"/>
                <w:sz w:val="23"/>
                <w:szCs w:val="23"/>
              </w:rPr>
              <w:t xml:space="preserve">, </w:t>
            </w:r>
            <w:r w:rsidRPr="005C5C93">
              <w:rPr>
                <w:rFonts w:ascii="Times New Roman" w:hAnsi="Times New Roman" w:cs="Times New Roman"/>
                <w:sz w:val="23"/>
                <w:szCs w:val="23"/>
              </w:rPr>
              <w:t>III, V, VII, XI и XVII</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B1F63" w:rsidRDefault="005672B2" w:rsidP="005672B2">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17.05.2024,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«а</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«в» и «</w:t>
            </w:r>
            <w:proofErr w:type="spellStart"/>
            <w:r>
              <w:rPr>
                <w:rFonts w:ascii="Times New Roman" w:hAnsi="Times New Roman" w:cs="Times New Roman"/>
                <w:sz w:val="23"/>
                <w:szCs w:val="23"/>
              </w:rPr>
              <w:t>д</w:t>
            </w:r>
            <w:proofErr w:type="spellEnd"/>
            <w:r>
              <w:rPr>
                <w:rFonts w:ascii="Times New Roman" w:hAnsi="Times New Roman" w:cs="Times New Roman"/>
                <w:sz w:val="23"/>
                <w:szCs w:val="23"/>
              </w:rPr>
              <w:t xml:space="preserve">»-«и» п. 2 и п. 7, </w:t>
            </w:r>
            <w:r w:rsidRPr="005672B2">
              <w:rPr>
                <w:rFonts w:ascii="Times New Roman" w:hAnsi="Times New Roman" w:cs="Times New Roman"/>
                <w:sz w:val="23"/>
                <w:szCs w:val="23"/>
              </w:rPr>
              <w:t xml:space="preserve">которые вступают в силу </w:t>
            </w:r>
            <w:r w:rsidRPr="005672B2">
              <w:rPr>
                <w:rFonts w:ascii="Times New Roman" w:hAnsi="Times New Roman" w:cs="Times New Roman"/>
                <w:sz w:val="23"/>
                <w:szCs w:val="23"/>
              </w:rPr>
              <w:lastRenderedPageBreak/>
              <w:t>с 17</w:t>
            </w:r>
            <w:r>
              <w:rPr>
                <w:rFonts w:ascii="Times New Roman" w:hAnsi="Times New Roman" w:cs="Times New Roman"/>
                <w:sz w:val="23"/>
                <w:szCs w:val="23"/>
              </w:rPr>
              <w:t>.08.</w:t>
            </w:r>
            <w:r w:rsidRPr="005672B2">
              <w:rPr>
                <w:rFonts w:ascii="Times New Roman" w:hAnsi="Times New Roman" w:cs="Times New Roman"/>
                <w:sz w:val="23"/>
                <w:szCs w:val="23"/>
              </w:rPr>
              <w:t>2024 г</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1B1F63" w:rsidRPr="003821A4" w:rsidRDefault="005741DD" w:rsidP="005741D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23</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645</w:t>
            </w:r>
          </w:p>
        </w:tc>
        <w:tc>
          <w:tcPr>
            <w:tcW w:w="3392" w:type="pct"/>
          </w:tcPr>
          <w:p w:rsidR="001B1F63" w:rsidRDefault="005741DD" w:rsidP="000A5E8D">
            <w:pPr>
              <w:rPr>
                <w:rFonts w:ascii="Times New Roman" w:hAnsi="Times New Roman" w:cs="Times New Roman"/>
                <w:sz w:val="23"/>
                <w:szCs w:val="23"/>
              </w:rPr>
            </w:pPr>
            <w:r>
              <w:rPr>
                <w:rFonts w:ascii="Times New Roman" w:hAnsi="Times New Roman" w:cs="Times New Roman"/>
                <w:sz w:val="23"/>
                <w:szCs w:val="23"/>
              </w:rPr>
              <w:t>«</w:t>
            </w:r>
            <w:r w:rsidRPr="005741DD">
              <w:rPr>
                <w:rFonts w:ascii="Times New Roman" w:hAnsi="Times New Roman" w:cs="Times New Roman"/>
                <w:sz w:val="23"/>
                <w:szCs w:val="23"/>
              </w:rPr>
              <w:t>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велосипедов и велосипедных рам</w:t>
            </w:r>
            <w:r>
              <w:rPr>
                <w:rFonts w:ascii="Times New Roman" w:hAnsi="Times New Roman" w:cs="Times New Roman"/>
                <w:sz w:val="23"/>
                <w:szCs w:val="23"/>
              </w:rPr>
              <w:t>».</w:t>
            </w:r>
          </w:p>
          <w:p w:rsidR="00FA2901" w:rsidRDefault="00FA2901" w:rsidP="000A5E8D">
            <w:pPr>
              <w:rPr>
                <w:rFonts w:ascii="Times New Roman" w:hAnsi="Times New Roman" w:cs="Times New Roman"/>
                <w:sz w:val="23"/>
                <w:szCs w:val="23"/>
              </w:rPr>
            </w:pPr>
          </w:p>
          <w:p w:rsidR="00FA2901" w:rsidRDefault="00FA2901" w:rsidP="000A5E8D">
            <w:pPr>
              <w:rPr>
                <w:rFonts w:ascii="Times New Roman" w:hAnsi="Times New Roman" w:cs="Times New Roman"/>
                <w:sz w:val="23"/>
                <w:szCs w:val="23"/>
              </w:rPr>
            </w:pPr>
            <w:r>
              <w:rPr>
                <w:rFonts w:ascii="Times New Roman" w:hAnsi="Times New Roman" w:cs="Times New Roman"/>
                <w:sz w:val="23"/>
                <w:szCs w:val="23"/>
              </w:rPr>
              <w:t>П</w:t>
            </w:r>
            <w:r w:rsidRPr="00FA2901">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 маркировке велосипедов и велосипедных рам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FA2901" w:rsidP="00982CE5">
            <w:pPr>
              <w:jc w:val="center"/>
              <w:rPr>
                <w:rFonts w:ascii="Times New Roman" w:hAnsi="Times New Roman" w:cs="Times New Roman"/>
                <w:sz w:val="23"/>
                <w:szCs w:val="23"/>
              </w:rPr>
            </w:pPr>
            <w:r>
              <w:rPr>
                <w:rFonts w:ascii="Times New Roman" w:hAnsi="Times New Roman" w:cs="Times New Roman"/>
                <w:sz w:val="23"/>
                <w:szCs w:val="23"/>
              </w:rPr>
              <w:t xml:space="preserve">01.09.2024, </w:t>
            </w:r>
            <w:r w:rsidRPr="00FA2901">
              <w:rPr>
                <w:rFonts w:ascii="Times New Roman" w:hAnsi="Times New Roman" w:cs="Times New Roman"/>
                <w:sz w:val="23"/>
                <w:szCs w:val="23"/>
              </w:rPr>
              <w:t>исключением отдельных положений.</w:t>
            </w:r>
          </w:p>
        </w:tc>
      </w:tr>
      <w:tr w:rsidR="001B1F63" w:rsidRPr="00640514" w:rsidTr="00B16CA8">
        <w:tc>
          <w:tcPr>
            <w:tcW w:w="151" w:type="pct"/>
          </w:tcPr>
          <w:p w:rsidR="001B1F63" w:rsidRDefault="00717E05"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1B1F63" w:rsidRPr="003821A4" w:rsidRDefault="00C17532" w:rsidP="00C17532">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.0</w:t>
            </w:r>
            <w:r>
              <w:rPr>
                <w:rFonts w:ascii="Times New Roman" w:hAnsi="Times New Roman" w:cs="Times New Roman"/>
                <w:sz w:val="23"/>
                <w:szCs w:val="23"/>
              </w:rPr>
              <w:t>5</w:t>
            </w:r>
            <w:r w:rsidRPr="00811E48">
              <w:rPr>
                <w:rFonts w:ascii="Times New Roman" w:hAnsi="Times New Roman" w:cs="Times New Roman"/>
                <w:sz w:val="23"/>
                <w:szCs w:val="23"/>
              </w:rPr>
              <w:t>.202</w:t>
            </w:r>
            <w:r>
              <w:rPr>
                <w:rFonts w:ascii="Times New Roman" w:hAnsi="Times New Roman" w:cs="Times New Roman"/>
                <w:sz w:val="23"/>
                <w:szCs w:val="23"/>
              </w:rPr>
              <w:t>4 № 744</w:t>
            </w:r>
          </w:p>
        </w:tc>
        <w:tc>
          <w:tcPr>
            <w:tcW w:w="3392" w:type="pct"/>
          </w:tcPr>
          <w:p w:rsidR="001B1F63" w:rsidRDefault="00C17532" w:rsidP="000A5E8D">
            <w:pPr>
              <w:rPr>
                <w:rFonts w:ascii="Times New Roman" w:hAnsi="Times New Roman" w:cs="Times New Roman"/>
                <w:sz w:val="23"/>
                <w:szCs w:val="23"/>
              </w:rPr>
            </w:pPr>
            <w:r>
              <w:rPr>
                <w:rFonts w:ascii="Times New Roman" w:hAnsi="Times New Roman" w:cs="Times New Roman"/>
                <w:sz w:val="23"/>
                <w:szCs w:val="23"/>
              </w:rPr>
              <w:t>«</w:t>
            </w:r>
            <w:r w:rsidRPr="00C17532">
              <w:rPr>
                <w:rFonts w:ascii="Times New Roman" w:hAnsi="Times New Roman" w:cs="Times New Roman"/>
                <w:sz w:val="23"/>
                <w:szCs w:val="23"/>
              </w:rPr>
              <w:t xml:space="preserve">Об утверждении </w:t>
            </w:r>
            <w:proofErr w:type="gramStart"/>
            <w:r w:rsidRPr="00C17532">
              <w:rPr>
                <w:rFonts w:ascii="Times New Roman" w:hAnsi="Times New Roman" w:cs="Times New Roman"/>
                <w:sz w:val="23"/>
                <w:szCs w:val="23"/>
              </w:rPr>
              <w:t>Правил маркировки отдельных видов технических средств реабилитации</w:t>
            </w:r>
            <w:proofErr w:type="gramEnd"/>
            <w:r w:rsidRPr="00C17532">
              <w:rPr>
                <w:rFonts w:ascii="Times New Roman" w:hAnsi="Times New Roman" w:cs="Times New Roman"/>
                <w:sz w:val="23"/>
                <w:szCs w:val="23"/>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технических средств реабилитации</w:t>
            </w:r>
            <w:r>
              <w:rPr>
                <w:rFonts w:ascii="Times New Roman" w:hAnsi="Times New Roman" w:cs="Times New Roman"/>
                <w:sz w:val="23"/>
                <w:szCs w:val="23"/>
              </w:rPr>
              <w:t>».</w:t>
            </w:r>
          </w:p>
          <w:p w:rsidR="00C17532" w:rsidRDefault="00C17532" w:rsidP="000A5E8D">
            <w:pPr>
              <w:rPr>
                <w:rFonts w:ascii="Times New Roman" w:hAnsi="Times New Roman" w:cs="Times New Roman"/>
                <w:sz w:val="23"/>
                <w:szCs w:val="23"/>
              </w:rPr>
            </w:pPr>
          </w:p>
          <w:p w:rsidR="00C17532" w:rsidRDefault="00C17532" w:rsidP="000A5E8D">
            <w:pPr>
              <w:rPr>
                <w:rFonts w:ascii="Times New Roman" w:hAnsi="Times New Roman" w:cs="Times New Roman"/>
                <w:sz w:val="23"/>
                <w:szCs w:val="23"/>
              </w:rPr>
            </w:pPr>
            <w:r>
              <w:rPr>
                <w:rFonts w:ascii="Times New Roman" w:hAnsi="Times New Roman" w:cs="Times New Roman"/>
                <w:sz w:val="23"/>
                <w:szCs w:val="23"/>
              </w:rPr>
              <w:t>П</w:t>
            </w:r>
            <w:r w:rsidRPr="00C17532">
              <w:rPr>
                <w:rFonts w:ascii="Times New Roman" w:hAnsi="Times New Roman" w:cs="Times New Roman"/>
                <w:sz w:val="23"/>
                <w:szCs w:val="23"/>
              </w:rPr>
              <w:t>остановление устанавливает, что обязанность по предоставлению в информационную систему мониторинга сведений об отдельных видах технических средств реабилитации может быть исполнена участниками оборота путем предоставления документов о приемке, предусмотренных частью 13 статьи 94 Закона № 44-ФЗ.</w:t>
            </w:r>
          </w:p>
        </w:tc>
        <w:tc>
          <w:tcPr>
            <w:tcW w:w="647" w:type="pct"/>
          </w:tcPr>
          <w:p w:rsidR="001B1F63" w:rsidRDefault="00C17532"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r w:rsidR="00E9643F" w:rsidRPr="00640514" w:rsidTr="00B16CA8">
        <w:tc>
          <w:tcPr>
            <w:tcW w:w="151" w:type="pct"/>
          </w:tcPr>
          <w:p w:rsidR="00E9643F" w:rsidRDefault="006319D9"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E9643F" w:rsidRPr="00811E48" w:rsidRDefault="00E9643F" w:rsidP="00E9643F">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Минцифры</w:t>
            </w:r>
            <w:proofErr w:type="spellEnd"/>
            <w:r>
              <w:rPr>
                <w:rFonts w:ascii="Times New Roman" w:hAnsi="Times New Roman" w:cs="Times New Roman"/>
                <w:sz w:val="23"/>
                <w:szCs w:val="23"/>
              </w:rPr>
              <w:t xml:space="preserve"> России от 31.01.2024 № 62</w:t>
            </w:r>
          </w:p>
        </w:tc>
        <w:tc>
          <w:tcPr>
            <w:tcW w:w="3392" w:type="pct"/>
          </w:tcPr>
          <w:p w:rsidR="00E9643F" w:rsidRDefault="00E9643F" w:rsidP="00E9643F">
            <w:pPr>
              <w:rPr>
                <w:rFonts w:ascii="Times New Roman" w:hAnsi="Times New Roman" w:cs="Times New Roman"/>
                <w:sz w:val="23"/>
                <w:szCs w:val="23"/>
              </w:rPr>
            </w:pPr>
            <w:r>
              <w:rPr>
                <w:rFonts w:ascii="Times New Roman" w:hAnsi="Times New Roman" w:cs="Times New Roman"/>
                <w:sz w:val="23"/>
                <w:szCs w:val="23"/>
              </w:rPr>
              <w:t>«Об утверждении положения о Федеральной государственной информационной системе «Реестры программ для электронных вычислительных машин и баз данных».</w:t>
            </w:r>
          </w:p>
          <w:p w:rsidR="00E9643F" w:rsidRDefault="00E9643F" w:rsidP="00E9643F">
            <w:pPr>
              <w:rPr>
                <w:rFonts w:ascii="Times New Roman" w:hAnsi="Times New Roman" w:cs="Times New Roman"/>
                <w:sz w:val="23"/>
                <w:szCs w:val="23"/>
              </w:rPr>
            </w:pPr>
          </w:p>
          <w:p w:rsidR="00E9643F" w:rsidRDefault="00E9643F" w:rsidP="00E9643F">
            <w:pPr>
              <w:rPr>
                <w:rFonts w:ascii="Times New Roman" w:hAnsi="Times New Roman" w:cs="Times New Roman"/>
                <w:sz w:val="23"/>
                <w:szCs w:val="23"/>
              </w:rPr>
            </w:pPr>
            <w:r w:rsidRPr="00E9643F">
              <w:rPr>
                <w:rFonts w:ascii="Times New Roman" w:hAnsi="Times New Roman" w:cs="Times New Roman"/>
                <w:sz w:val="23"/>
                <w:szCs w:val="23"/>
              </w:rPr>
              <w:lastRenderedPageBreak/>
              <w:t xml:space="preserve">Посредством </w:t>
            </w:r>
            <w:r>
              <w:rPr>
                <w:rFonts w:ascii="Times New Roman" w:hAnsi="Times New Roman" w:cs="Times New Roman"/>
                <w:sz w:val="23"/>
                <w:szCs w:val="23"/>
              </w:rPr>
              <w:t xml:space="preserve">информационной </w:t>
            </w:r>
            <w:r w:rsidRPr="00E9643F">
              <w:rPr>
                <w:rFonts w:ascii="Times New Roman" w:hAnsi="Times New Roman" w:cs="Times New Roman"/>
                <w:sz w:val="23"/>
                <w:szCs w:val="23"/>
              </w:rPr>
              <w:t xml:space="preserve">системы будет осуществляться ведение единого реестра российского </w:t>
            </w:r>
            <w:r>
              <w:rPr>
                <w:rFonts w:ascii="Times New Roman" w:hAnsi="Times New Roman" w:cs="Times New Roman"/>
                <w:sz w:val="23"/>
                <w:szCs w:val="23"/>
              </w:rPr>
              <w:t>программного обеспечения</w:t>
            </w:r>
            <w:r w:rsidRPr="00E9643F">
              <w:rPr>
                <w:rFonts w:ascii="Times New Roman" w:hAnsi="Times New Roman" w:cs="Times New Roman"/>
                <w:sz w:val="23"/>
                <w:szCs w:val="23"/>
              </w:rPr>
              <w:t xml:space="preserve">, а также единого реестра программ для ЭВМ и баз данных из ЕАЭС. </w:t>
            </w:r>
          </w:p>
          <w:p w:rsidR="00E9643F" w:rsidRDefault="00E9643F" w:rsidP="00E9643F">
            <w:pPr>
              <w:rPr>
                <w:rFonts w:ascii="Times New Roman" w:hAnsi="Times New Roman" w:cs="Times New Roman"/>
                <w:sz w:val="23"/>
                <w:szCs w:val="23"/>
              </w:rPr>
            </w:pPr>
          </w:p>
          <w:p w:rsidR="00E9643F" w:rsidRDefault="00E9643F" w:rsidP="00E9643F">
            <w:pPr>
              <w:rPr>
                <w:rFonts w:ascii="Times New Roman" w:hAnsi="Times New Roman" w:cs="Times New Roman"/>
                <w:sz w:val="23"/>
                <w:szCs w:val="23"/>
              </w:rPr>
            </w:pPr>
            <w:r w:rsidRPr="00E9643F">
              <w:rPr>
                <w:rFonts w:ascii="Times New Roman" w:hAnsi="Times New Roman" w:cs="Times New Roman"/>
                <w:sz w:val="23"/>
                <w:szCs w:val="23"/>
              </w:rPr>
              <w:t xml:space="preserve">Положение определяет структуру и назначение, описание функций ФГИС, перечень и полномочия участников </w:t>
            </w:r>
            <w:r>
              <w:rPr>
                <w:rFonts w:ascii="Times New Roman" w:hAnsi="Times New Roman" w:cs="Times New Roman"/>
                <w:sz w:val="23"/>
                <w:szCs w:val="23"/>
              </w:rPr>
              <w:t xml:space="preserve">информационной </w:t>
            </w:r>
            <w:r w:rsidRPr="00E9643F">
              <w:rPr>
                <w:rFonts w:ascii="Times New Roman" w:hAnsi="Times New Roman" w:cs="Times New Roman"/>
                <w:sz w:val="23"/>
                <w:szCs w:val="23"/>
              </w:rPr>
              <w:t>системы.</w:t>
            </w:r>
          </w:p>
        </w:tc>
        <w:tc>
          <w:tcPr>
            <w:tcW w:w="647" w:type="pct"/>
          </w:tcPr>
          <w:p w:rsidR="00E9643F" w:rsidRDefault="00E9643F"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16.06.2024 г.</w:t>
            </w:r>
          </w:p>
        </w:tc>
      </w:tr>
      <w:tr w:rsidR="00C456AC" w:rsidRPr="00640514" w:rsidTr="00B16CA8">
        <w:tc>
          <w:tcPr>
            <w:tcW w:w="151" w:type="pct"/>
          </w:tcPr>
          <w:p w:rsidR="00C456AC" w:rsidRDefault="000D01BF" w:rsidP="006319D9">
            <w:pPr>
              <w:jc w:val="center"/>
              <w:rPr>
                <w:rFonts w:ascii="Times New Roman" w:hAnsi="Times New Roman" w:cs="Times New Roman"/>
                <w:sz w:val="23"/>
                <w:szCs w:val="23"/>
              </w:rPr>
            </w:pPr>
            <w:r>
              <w:rPr>
                <w:rFonts w:ascii="Times New Roman" w:hAnsi="Times New Roman" w:cs="Times New Roman"/>
                <w:sz w:val="23"/>
                <w:szCs w:val="23"/>
              </w:rPr>
              <w:lastRenderedPageBreak/>
              <w:t>3</w:t>
            </w:r>
            <w:r w:rsidR="006319D9">
              <w:rPr>
                <w:rFonts w:ascii="Times New Roman" w:hAnsi="Times New Roman" w:cs="Times New Roman"/>
                <w:sz w:val="23"/>
                <w:szCs w:val="23"/>
              </w:rPr>
              <w:t>2</w:t>
            </w:r>
          </w:p>
        </w:tc>
        <w:tc>
          <w:tcPr>
            <w:tcW w:w="810" w:type="pct"/>
          </w:tcPr>
          <w:p w:rsidR="00C456AC" w:rsidRPr="00811E48" w:rsidRDefault="00C456AC" w:rsidP="00C456A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793</w:t>
            </w:r>
          </w:p>
        </w:tc>
        <w:tc>
          <w:tcPr>
            <w:tcW w:w="3392" w:type="pct"/>
          </w:tcPr>
          <w:p w:rsidR="00C456AC" w:rsidRDefault="00C456AC" w:rsidP="00C456AC">
            <w:pPr>
              <w:rPr>
                <w:rFonts w:ascii="Times New Roman" w:hAnsi="Times New Roman" w:cs="Times New Roman"/>
                <w:sz w:val="23"/>
                <w:szCs w:val="23"/>
              </w:rPr>
            </w:pPr>
            <w:r>
              <w:rPr>
                <w:rFonts w:ascii="Times New Roman" w:hAnsi="Times New Roman" w:cs="Times New Roman"/>
                <w:sz w:val="23"/>
                <w:szCs w:val="23"/>
              </w:rPr>
              <w:t>«</w:t>
            </w:r>
            <w:r w:rsidRPr="00C456AC">
              <w:rPr>
                <w:rFonts w:ascii="Times New Roman" w:hAnsi="Times New Roman" w:cs="Times New Roman"/>
                <w:sz w:val="23"/>
                <w:szCs w:val="23"/>
              </w:rPr>
              <w:t xml:space="preserve">О внесении изменения в постановление Правительства Российской Федерации от 24 декабря 2022 г. </w:t>
            </w:r>
            <w:r>
              <w:rPr>
                <w:rFonts w:ascii="Times New Roman" w:hAnsi="Times New Roman" w:cs="Times New Roman"/>
                <w:sz w:val="23"/>
                <w:szCs w:val="23"/>
              </w:rPr>
              <w:t xml:space="preserve">№ </w:t>
            </w:r>
            <w:r w:rsidRPr="00C456AC">
              <w:rPr>
                <w:rFonts w:ascii="Times New Roman" w:hAnsi="Times New Roman" w:cs="Times New Roman"/>
                <w:sz w:val="23"/>
                <w:szCs w:val="23"/>
              </w:rPr>
              <w:t>2411</w:t>
            </w:r>
            <w:r>
              <w:rPr>
                <w:rFonts w:ascii="Times New Roman" w:hAnsi="Times New Roman" w:cs="Times New Roman"/>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9C0236">
              <w:rPr>
                <w:rFonts w:ascii="Times New Roman" w:hAnsi="Times New Roman" w:cs="Times New Roman"/>
                <w:i/>
                <w:sz w:val="23"/>
                <w:szCs w:val="23"/>
              </w:rPr>
              <w:t>Пос</w:t>
            </w:r>
            <w:r>
              <w:rPr>
                <w:rFonts w:ascii="Times New Roman" w:hAnsi="Times New Roman" w:cs="Times New Roman"/>
                <w:i/>
                <w:sz w:val="23"/>
                <w:szCs w:val="23"/>
              </w:rPr>
              <w:t>тановление Правительства РФ от 24</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22</w:t>
            </w:r>
            <w:r w:rsidRPr="009C0236">
              <w:rPr>
                <w:rFonts w:ascii="Times New Roman" w:hAnsi="Times New Roman" w:cs="Times New Roman"/>
                <w:i/>
                <w:sz w:val="23"/>
                <w:szCs w:val="23"/>
              </w:rPr>
              <w:t xml:space="preserve"> № </w:t>
            </w:r>
            <w:r>
              <w:rPr>
                <w:rFonts w:ascii="Times New Roman" w:hAnsi="Times New Roman" w:cs="Times New Roman"/>
                <w:i/>
                <w:sz w:val="23"/>
                <w:szCs w:val="23"/>
              </w:rPr>
              <w:t>2411 «</w:t>
            </w:r>
            <w:r w:rsidRPr="00C456AC">
              <w:rPr>
                <w:rFonts w:ascii="Times New Roman" w:hAnsi="Times New Roman" w:cs="Times New Roman"/>
                <w:i/>
                <w:sz w:val="23"/>
                <w:szCs w:val="23"/>
              </w:rPr>
              <w:t>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r>
              <w:rPr>
                <w:rFonts w:ascii="Times New Roman" w:hAnsi="Times New Roman" w:cs="Times New Roman"/>
                <w:i/>
                <w:sz w:val="23"/>
                <w:szCs w:val="23"/>
              </w:rPr>
              <w:t>».</w:t>
            </w:r>
          </w:p>
          <w:p w:rsidR="00C456AC" w:rsidRDefault="00C456AC" w:rsidP="00C456AC">
            <w:pPr>
              <w:rPr>
                <w:rFonts w:ascii="Times New Roman" w:hAnsi="Times New Roman" w:cs="Times New Roman"/>
                <w:sz w:val="23"/>
                <w:szCs w:val="23"/>
              </w:rPr>
            </w:pPr>
          </w:p>
          <w:p w:rsidR="00C456AC" w:rsidRDefault="00C456AC" w:rsidP="00C456AC">
            <w:pPr>
              <w:rPr>
                <w:rFonts w:ascii="Times New Roman" w:hAnsi="Times New Roman" w:cs="Times New Roman"/>
                <w:sz w:val="23"/>
                <w:szCs w:val="23"/>
              </w:rPr>
            </w:pPr>
            <w:r w:rsidRPr="00C456AC">
              <w:rPr>
                <w:rFonts w:ascii="Times New Roman" w:hAnsi="Times New Roman" w:cs="Times New Roman"/>
                <w:sz w:val="23"/>
                <w:szCs w:val="23"/>
              </w:rPr>
              <w:t>В перечень промтоваров, при закупке которых предусматривается аванс в размере не менее 80%, включены пассажирские и грузовые канатные дороги.</w:t>
            </w:r>
          </w:p>
        </w:tc>
        <w:tc>
          <w:tcPr>
            <w:tcW w:w="647" w:type="pct"/>
          </w:tcPr>
          <w:p w:rsidR="00C456AC" w:rsidRDefault="00C456AC" w:rsidP="00982CE5">
            <w:pPr>
              <w:jc w:val="center"/>
              <w:rPr>
                <w:rFonts w:ascii="Times New Roman" w:hAnsi="Times New Roman" w:cs="Times New Roman"/>
                <w:sz w:val="23"/>
                <w:szCs w:val="23"/>
              </w:rPr>
            </w:pPr>
            <w:r>
              <w:rPr>
                <w:rFonts w:ascii="Times New Roman" w:hAnsi="Times New Roman" w:cs="Times New Roman"/>
                <w:sz w:val="23"/>
                <w:szCs w:val="23"/>
              </w:rPr>
              <w:t>21.06.2024 г.</w:t>
            </w:r>
          </w:p>
        </w:tc>
      </w:tr>
      <w:tr w:rsidR="001F1C31" w:rsidRPr="00640514" w:rsidTr="00B16CA8">
        <w:tc>
          <w:tcPr>
            <w:tcW w:w="151" w:type="pct"/>
          </w:tcPr>
          <w:p w:rsidR="001F1C31" w:rsidRDefault="000D01BF" w:rsidP="006319D9">
            <w:pPr>
              <w:jc w:val="center"/>
              <w:rPr>
                <w:rFonts w:ascii="Times New Roman" w:hAnsi="Times New Roman" w:cs="Times New Roman"/>
                <w:sz w:val="23"/>
                <w:szCs w:val="23"/>
              </w:rPr>
            </w:pPr>
            <w:r>
              <w:rPr>
                <w:rFonts w:ascii="Times New Roman" w:hAnsi="Times New Roman" w:cs="Times New Roman"/>
                <w:sz w:val="23"/>
                <w:szCs w:val="23"/>
              </w:rPr>
              <w:t>3</w:t>
            </w:r>
            <w:r w:rsidR="006319D9">
              <w:rPr>
                <w:rFonts w:ascii="Times New Roman" w:hAnsi="Times New Roman" w:cs="Times New Roman"/>
                <w:sz w:val="23"/>
                <w:szCs w:val="23"/>
              </w:rPr>
              <w:t>3</w:t>
            </w:r>
          </w:p>
        </w:tc>
        <w:tc>
          <w:tcPr>
            <w:tcW w:w="810" w:type="pct"/>
          </w:tcPr>
          <w:p w:rsidR="001F1C31" w:rsidRPr="00811E48" w:rsidRDefault="001F1C31" w:rsidP="001F1C31">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794</w:t>
            </w:r>
          </w:p>
        </w:tc>
        <w:tc>
          <w:tcPr>
            <w:tcW w:w="3392" w:type="pct"/>
          </w:tcPr>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w:t>
            </w:r>
            <w:r w:rsidRPr="00D57915">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D57915">
              <w:rPr>
                <w:rFonts w:ascii="Times New Roman" w:hAnsi="Times New Roman" w:cs="Times New Roman"/>
                <w:sz w:val="23"/>
                <w:szCs w:val="23"/>
              </w:rPr>
              <w:t> 719</w:t>
            </w:r>
            <w:r>
              <w:rPr>
                <w:rFonts w:ascii="Times New Roman" w:hAnsi="Times New Roman" w:cs="Times New Roman"/>
                <w:sz w:val="23"/>
                <w:szCs w:val="23"/>
              </w:rPr>
              <w:t>».</w:t>
            </w:r>
          </w:p>
          <w:p w:rsidR="001F1C31" w:rsidRDefault="001F1C31" w:rsidP="001F1C31">
            <w:pPr>
              <w:rPr>
                <w:rFonts w:ascii="Times New Roman" w:hAnsi="Times New Roman" w:cs="Times New Roman"/>
                <w:sz w:val="23"/>
                <w:szCs w:val="23"/>
              </w:rPr>
            </w:pPr>
          </w:p>
          <w:p w:rsidR="001F1C31" w:rsidRPr="009C0236" w:rsidRDefault="001F1C31" w:rsidP="001F1C31">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Pr>
                <w:rFonts w:ascii="Times New Roman" w:hAnsi="Times New Roman" w:cs="Times New Roman"/>
                <w:sz w:val="23"/>
                <w:szCs w:val="23"/>
              </w:rPr>
              <w:t>С</w:t>
            </w:r>
            <w:r w:rsidRPr="001F1C31">
              <w:rPr>
                <w:rFonts w:ascii="Times New Roman" w:hAnsi="Times New Roman" w:cs="Times New Roman"/>
                <w:sz w:val="23"/>
                <w:szCs w:val="23"/>
              </w:rPr>
              <w:t>корректир</w:t>
            </w:r>
            <w:r>
              <w:rPr>
                <w:rFonts w:ascii="Times New Roman" w:hAnsi="Times New Roman" w:cs="Times New Roman"/>
                <w:sz w:val="23"/>
                <w:szCs w:val="23"/>
              </w:rPr>
              <w:t xml:space="preserve">ован </w:t>
            </w:r>
            <w:r w:rsidRPr="001F1C31">
              <w:rPr>
                <w:rFonts w:ascii="Times New Roman" w:hAnsi="Times New Roman" w:cs="Times New Roman"/>
                <w:sz w:val="23"/>
                <w:szCs w:val="23"/>
              </w:rPr>
              <w:t>перечень пр</w:t>
            </w:r>
            <w:r>
              <w:rPr>
                <w:rFonts w:ascii="Times New Roman" w:hAnsi="Times New Roman" w:cs="Times New Roman"/>
                <w:sz w:val="23"/>
                <w:szCs w:val="23"/>
              </w:rPr>
              <w:t>омышленной продукц</w:t>
            </w:r>
            <w:proofErr w:type="gramStart"/>
            <w:r>
              <w:rPr>
                <w:rFonts w:ascii="Times New Roman" w:hAnsi="Times New Roman" w:cs="Times New Roman"/>
                <w:sz w:val="23"/>
                <w:szCs w:val="23"/>
              </w:rPr>
              <w:t>ии и ее</w:t>
            </w:r>
            <w:proofErr w:type="gramEnd"/>
            <w:r>
              <w:rPr>
                <w:rFonts w:ascii="Times New Roman" w:hAnsi="Times New Roman" w:cs="Times New Roman"/>
                <w:sz w:val="23"/>
                <w:szCs w:val="23"/>
              </w:rPr>
              <w:t xml:space="preserve"> бальная</w:t>
            </w:r>
            <w:r w:rsidRPr="001F1C31">
              <w:rPr>
                <w:rFonts w:ascii="Times New Roman" w:hAnsi="Times New Roman" w:cs="Times New Roman"/>
                <w:sz w:val="23"/>
                <w:szCs w:val="23"/>
              </w:rPr>
              <w:t xml:space="preserve"> систем</w:t>
            </w:r>
            <w:r>
              <w:rPr>
                <w:rFonts w:ascii="Times New Roman" w:hAnsi="Times New Roman" w:cs="Times New Roman"/>
                <w:sz w:val="23"/>
                <w:szCs w:val="23"/>
              </w:rPr>
              <w:t>а</w:t>
            </w:r>
            <w:r w:rsidRPr="001F1C31">
              <w:rPr>
                <w:rFonts w:ascii="Times New Roman" w:hAnsi="Times New Roman" w:cs="Times New Roman"/>
                <w:sz w:val="23"/>
                <w:szCs w:val="23"/>
              </w:rPr>
              <w:t xml:space="preserve"> оценки в разделе «V. Продукция энергетического машиностроения, электротехнической и кабельной промышленности».</w:t>
            </w:r>
          </w:p>
          <w:p w:rsidR="001F1C31" w:rsidRDefault="001F1C31" w:rsidP="001F1C31">
            <w:pPr>
              <w:rPr>
                <w:rFonts w:ascii="Times New Roman" w:hAnsi="Times New Roman" w:cs="Times New Roman"/>
                <w:sz w:val="23"/>
                <w:szCs w:val="23"/>
              </w:rPr>
            </w:pPr>
          </w:p>
          <w:p w:rsidR="001F1C31" w:rsidRDefault="001F1C31" w:rsidP="001F1C31">
            <w:pPr>
              <w:rPr>
                <w:rFonts w:ascii="Times New Roman" w:hAnsi="Times New Roman" w:cs="Times New Roman"/>
                <w:sz w:val="23"/>
                <w:szCs w:val="23"/>
              </w:rPr>
            </w:pPr>
            <w:r w:rsidRPr="00D57915">
              <w:rPr>
                <w:rFonts w:ascii="Times New Roman" w:hAnsi="Times New Roman" w:cs="Times New Roman"/>
                <w:sz w:val="23"/>
                <w:szCs w:val="23"/>
              </w:rPr>
              <w:t xml:space="preserve">Ранее выданные заключения </w:t>
            </w:r>
            <w:proofErr w:type="spellStart"/>
            <w:r w:rsidRPr="00D57915">
              <w:rPr>
                <w:rFonts w:ascii="Times New Roman" w:hAnsi="Times New Roman" w:cs="Times New Roman"/>
                <w:sz w:val="23"/>
                <w:szCs w:val="23"/>
              </w:rPr>
              <w:t>Минпромторга</w:t>
            </w:r>
            <w:proofErr w:type="spellEnd"/>
            <w:r w:rsidRPr="00D57915">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D57915">
              <w:rPr>
                <w:rFonts w:ascii="Times New Roman" w:hAnsi="Times New Roman" w:cs="Times New Roman"/>
                <w:sz w:val="23"/>
                <w:szCs w:val="23"/>
              </w:rPr>
              <w:t xml:space="preserve"> в отношении продукции, включенной в раздел </w:t>
            </w:r>
            <w:r w:rsidRPr="001F1C31">
              <w:rPr>
                <w:rFonts w:ascii="Times New Roman" w:hAnsi="Times New Roman" w:cs="Times New Roman"/>
                <w:sz w:val="23"/>
                <w:szCs w:val="23"/>
              </w:rPr>
              <w:t>V</w:t>
            </w:r>
            <w:r w:rsidRPr="00D57915">
              <w:rPr>
                <w:rFonts w:ascii="Times New Roman" w:hAnsi="Times New Roman" w:cs="Times New Roman"/>
                <w:sz w:val="23"/>
                <w:szCs w:val="23"/>
              </w:rPr>
              <w:t xml:space="preserve"> указанных требований, действительны до окончания установленного срока их действия.</w:t>
            </w:r>
          </w:p>
        </w:tc>
        <w:tc>
          <w:tcPr>
            <w:tcW w:w="647" w:type="pct"/>
          </w:tcPr>
          <w:p w:rsidR="001F1C31" w:rsidRDefault="001F1C31" w:rsidP="00982CE5">
            <w:pPr>
              <w:jc w:val="center"/>
              <w:rPr>
                <w:rFonts w:ascii="Times New Roman" w:hAnsi="Times New Roman" w:cs="Times New Roman"/>
                <w:sz w:val="23"/>
                <w:szCs w:val="23"/>
              </w:rPr>
            </w:pPr>
            <w:r>
              <w:rPr>
                <w:rFonts w:ascii="Times New Roman" w:hAnsi="Times New Roman" w:cs="Times New Roman"/>
                <w:sz w:val="23"/>
                <w:szCs w:val="23"/>
              </w:rPr>
              <w:t>13.06.2024 г.</w:t>
            </w:r>
          </w:p>
        </w:tc>
      </w:tr>
      <w:tr w:rsidR="006319D9" w:rsidRPr="00640514" w:rsidTr="00B16CA8">
        <w:tc>
          <w:tcPr>
            <w:tcW w:w="151" w:type="pct"/>
          </w:tcPr>
          <w:p w:rsidR="006319D9" w:rsidRDefault="006319D9" w:rsidP="00903AF6">
            <w:pPr>
              <w:jc w:val="center"/>
              <w:rPr>
                <w:rFonts w:ascii="Times New Roman" w:hAnsi="Times New Roman" w:cs="Times New Roman"/>
                <w:sz w:val="23"/>
                <w:szCs w:val="23"/>
              </w:rPr>
            </w:pPr>
            <w:r>
              <w:rPr>
                <w:rFonts w:ascii="Times New Roman" w:hAnsi="Times New Roman" w:cs="Times New Roman"/>
                <w:sz w:val="23"/>
                <w:szCs w:val="23"/>
              </w:rPr>
              <w:t>34</w:t>
            </w:r>
          </w:p>
        </w:tc>
        <w:tc>
          <w:tcPr>
            <w:tcW w:w="810" w:type="pct"/>
          </w:tcPr>
          <w:p w:rsidR="006319D9" w:rsidRPr="003821A4" w:rsidRDefault="006319D9" w:rsidP="001C28CB">
            <w:pPr>
              <w:rPr>
                <w:rFonts w:ascii="Times New Roman" w:hAnsi="Times New Roman" w:cs="Times New Roman"/>
                <w:sz w:val="23"/>
                <w:szCs w:val="23"/>
              </w:rPr>
            </w:pPr>
            <w:r>
              <w:rPr>
                <w:rFonts w:ascii="Times New Roman" w:hAnsi="Times New Roman" w:cs="Times New Roman"/>
                <w:sz w:val="23"/>
                <w:szCs w:val="23"/>
              </w:rPr>
              <w:t>Федеральный закон от 22.06</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144</w:t>
            </w:r>
            <w:r w:rsidRPr="00640514">
              <w:rPr>
                <w:rFonts w:ascii="Times New Roman" w:hAnsi="Times New Roman" w:cs="Times New Roman"/>
                <w:sz w:val="23"/>
                <w:szCs w:val="23"/>
              </w:rPr>
              <w:t>-ФЗ</w:t>
            </w:r>
          </w:p>
        </w:tc>
        <w:tc>
          <w:tcPr>
            <w:tcW w:w="3392" w:type="pct"/>
          </w:tcPr>
          <w:p w:rsidR="006319D9" w:rsidRDefault="006319D9" w:rsidP="001C28CB">
            <w:pPr>
              <w:rPr>
                <w:rFonts w:ascii="Times New Roman" w:hAnsi="Times New Roman" w:cs="Times New Roman"/>
                <w:sz w:val="23"/>
                <w:szCs w:val="23"/>
              </w:rPr>
            </w:pPr>
            <w:r>
              <w:rPr>
                <w:rFonts w:ascii="Times New Roman" w:hAnsi="Times New Roman" w:cs="Times New Roman"/>
                <w:sz w:val="23"/>
                <w:szCs w:val="23"/>
              </w:rPr>
              <w:t>«</w:t>
            </w:r>
            <w:r w:rsidRPr="002F0B56">
              <w:rPr>
                <w:rFonts w:ascii="Times New Roman" w:hAnsi="Times New Roman" w:cs="Times New Roman"/>
                <w:sz w:val="23"/>
                <w:szCs w:val="23"/>
              </w:rPr>
              <w:t>О внесении изменений в отдельные законодательные акты Российской Федерации</w:t>
            </w:r>
            <w:r>
              <w:rPr>
                <w:rFonts w:ascii="Times New Roman" w:hAnsi="Times New Roman" w:cs="Times New Roman"/>
                <w:sz w:val="23"/>
                <w:szCs w:val="23"/>
              </w:rPr>
              <w:t>».</w:t>
            </w:r>
          </w:p>
          <w:p w:rsidR="006319D9" w:rsidRDefault="006319D9" w:rsidP="001C28CB">
            <w:pPr>
              <w:rPr>
                <w:rFonts w:ascii="Times New Roman" w:hAnsi="Times New Roman" w:cs="Times New Roman"/>
                <w:sz w:val="23"/>
                <w:szCs w:val="23"/>
              </w:rPr>
            </w:pPr>
          </w:p>
          <w:p w:rsidR="006319D9" w:rsidRDefault="006319D9" w:rsidP="001C28CB">
            <w:pPr>
              <w:rPr>
                <w:rFonts w:ascii="Times New Roman" w:hAnsi="Times New Roman" w:cs="Times New Roman"/>
                <w:sz w:val="23"/>
                <w:szCs w:val="23"/>
              </w:rPr>
            </w:pPr>
            <w:r>
              <w:rPr>
                <w:rFonts w:ascii="Times New Roman" w:hAnsi="Times New Roman" w:cs="Times New Roman"/>
                <w:sz w:val="23"/>
                <w:szCs w:val="23"/>
              </w:rPr>
              <w:t>Внесены изменения в статью 111.4 Закона № 44-ФЗ, предусматривающую</w:t>
            </w:r>
            <w:r w:rsidRPr="00C47C95">
              <w:rPr>
                <w:rFonts w:ascii="Times New Roman" w:hAnsi="Times New Roman" w:cs="Times New Roman"/>
                <w:sz w:val="23"/>
                <w:szCs w:val="23"/>
              </w:rPr>
              <w:t xml:space="preserve"> особенности осуществления закупки, по результатам которой заключается контракт со встречными инвестиционными обязательствами. Слова «промышленная продукция на территории РФ» заменяется словами «российская промышленная продукция».</w:t>
            </w:r>
          </w:p>
        </w:tc>
        <w:tc>
          <w:tcPr>
            <w:tcW w:w="647" w:type="pct"/>
          </w:tcPr>
          <w:p w:rsidR="006319D9" w:rsidRDefault="006319D9" w:rsidP="001C28CB">
            <w:pPr>
              <w:jc w:val="center"/>
              <w:rPr>
                <w:rFonts w:ascii="Times New Roman" w:hAnsi="Times New Roman" w:cs="Times New Roman"/>
                <w:sz w:val="23"/>
                <w:szCs w:val="23"/>
              </w:rPr>
            </w:pPr>
            <w:r>
              <w:rPr>
                <w:rFonts w:ascii="Times New Roman" w:hAnsi="Times New Roman" w:cs="Times New Roman"/>
                <w:sz w:val="23"/>
                <w:szCs w:val="23"/>
              </w:rPr>
              <w:t xml:space="preserve">01.07.2024 г., </w:t>
            </w:r>
            <w:r w:rsidRPr="002F0B56">
              <w:rPr>
                <w:rFonts w:ascii="Times New Roman" w:hAnsi="Times New Roman" w:cs="Times New Roman"/>
                <w:sz w:val="23"/>
                <w:szCs w:val="23"/>
              </w:rPr>
              <w:t> за исключением</w:t>
            </w:r>
            <w:r>
              <w:rPr>
                <w:rFonts w:ascii="Times New Roman" w:hAnsi="Times New Roman" w:cs="Times New Roman"/>
                <w:sz w:val="23"/>
                <w:szCs w:val="23"/>
              </w:rPr>
              <w:t xml:space="preserve"> ст. 4</w:t>
            </w:r>
            <w:r w:rsidRPr="002F0B56">
              <w:rPr>
                <w:rFonts w:ascii="Times New Roman" w:hAnsi="Times New Roman" w:cs="Times New Roman"/>
                <w:sz w:val="23"/>
                <w:szCs w:val="23"/>
              </w:rPr>
              <w:t xml:space="preserve">, </w:t>
            </w:r>
            <w:proofErr w:type="gramStart"/>
            <w:r w:rsidRPr="002F0B56">
              <w:rPr>
                <w:rFonts w:ascii="Times New Roman" w:hAnsi="Times New Roman" w:cs="Times New Roman"/>
                <w:sz w:val="23"/>
                <w:szCs w:val="23"/>
              </w:rPr>
              <w:t>которая</w:t>
            </w:r>
            <w:proofErr w:type="gramEnd"/>
            <w:r w:rsidRPr="002F0B56">
              <w:rPr>
                <w:rFonts w:ascii="Times New Roman" w:hAnsi="Times New Roman" w:cs="Times New Roman"/>
                <w:sz w:val="23"/>
                <w:szCs w:val="23"/>
              </w:rPr>
              <w:t> вступает в силу </w:t>
            </w:r>
            <w:r>
              <w:rPr>
                <w:rFonts w:ascii="Times New Roman" w:hAnsi="Times New Roman" w:cs="Times New Roman"/>
                <w:sz w:val="23"/>
                <w:szCs w:val="23"/>
              </w:rPr>
              <w:t>с 2012.</w:t>
            </w:r>
            <w:r w:rsidRPr="002F0B56">
              <w:rPr>
                <w:rFonts w:ascii="Times New Roman" w:hAnsi="Times New Roman" w:cs="Times New Roman"/>
                <w:sz w:val="23"/>
                <w:szCs w:val="23"/>
              </w:rPr>
              <w:t>2024 г.</w:t>
            </w:r>
          </w:p>
        </w:tc>
      </w:tr>
      <w:tr w:rsidR="006319D9" w:rsidRPr="00640514" w:rsidTr="00B16CA8">
        <w:tc>
          <w:tcPr>
            <w:tcW w:w="151" w:type="pct"/>
          </w:tcPr>
          <w:p w:rsidR="006319D9" w:rsidRDefault="006319D9"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6319D9" w:rsidRPr="00811E48" w:rsidRDefault="006319D9" w:rsidP="001C28C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Федерации от </w:t>
            </w:r>
            <w:r>
              <w:rPr>
                <w:rFonts w:ascii="Times New Roman" w:hAnsi="Times New Roman" w:cs="Times New Roman"/>
                <w:sz w:val="23"/>
                <w:szCs w:val="23"/>
              </w:rPr>
              <w:lastRenderedPageBreak/>
              <w:t>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858</w:t>
            </w:r>
          </w:p>
        </w:tc>
        <w:tc>
          <w:tcPr>
            <w:tcW w:w="3392" w:type="pct"/>
          </w:tcPr>
          <w:p w:rsidR="006319D9" w:rsidRDefault="006319D9" w:rsidP="001C28CB">
            <w:pPr>
              <w:rPr>
                <w:rFonts w:ascii="Times New Roman" w:hAnsi="Times New Roman" w:cs="Times New Roman"/>
                <w:sz w:val="23"/>
                <w:szCs w:val="23"/>
              </w:rPr>
            </w:pPr>
            <w:r>
              <w:rPr>
                <w:rFonts w:ascii="Times New Roman" w:hAnsi="Times New Roman" w:cs="Times New Roman"/>
                <w:sz w:val="23"/>
                <w:szCs w:val="23"/>
              </w:rPr>
              <w:lastRenderedPageBreak/>
              <w:t>«</w:t>
            </w:r>
            <w:r w:rsidRPr="0028599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6319D9" w:rsidRDefault="006319D9" w:rsidP="001C28CB">
            <w:pPr>
              <w:rPr>
                <w:rFonts w:ascii="Times New Roman" w:hAnsi="Times New Roman" w:cs="Times New Roman"/>
                <w:sz w:val="23"/>
                <w:szCs w:val="23"/>
              </w:rPr>
            </w:pPr>
          </w:p>
          <w:p w:rsidR="006319D9" w:rsidRDefault="006319D9" w:rsidP="001C28CB">
            <w:pPr>
              <w:rPr>
                <w:rFonts w:ascii="Times New Roman" w:hAnsi="Times New Roman" w:cs="Times New Roman"/>
                <w:i/>
                <w:sz w:val="23"/>
                <w:szCs w:val="23"/>
              </w:rPr>
            </w:pPr>
            <w:proofErr w:type="gramStart"/>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616 «</w:t>
            </w:r>
            <w:r w:rsidRPr="00CE053F">
              <w:rPr>
                <w:rFonts w:ascii="Times New Roman" w:hAnsi="Times New Roman" w:cs="Times New Roman"/>
                <w:i/>
                <w:sz w:val="23"/>
                <w:szCs w:val="23"/>
              </w:rPr>
              <w:t xml:space="preserve">Об установлении запрета на допуск промышленных товаров, происходящих из иностранных государств, для целей осуществления </w:t>
            </w:r>
            <w:r w:rsidRPr="00CE053F">
              <w:rPr>
                <w:rFonts w:ascii="Times New Roman" w:hAnsi="Times New Roman" w:cs="Times New Roman"/>
                <w:i/>
                <w:sz w:val="23"/>
                <w:szCs w:val="23"/>
              </w:rPr>
              <w:lastRenderedPageBreak/>
              <w:t>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i/>
                <w:sz w:val="23"/>
                <w:szCs w:val="23"/>
              </w:rPr>
              <w:t>».</w:t>
            </w:r>
            <w:proofErr w:type="gramEnd"/>
          </w:p>
          <w:p w:rsidR="006319D9" w:rsidRDefault="006319D9" w:rsidP="001C28CB">
            <w:pPr>
              <w:rPr>
                <w:rFonts w:ascii="Times New Roman" w:hAnsi="Times New Roman" w:cs="Times New Roman"/>
                <w:i/>
                <w:sz w:val="23"/>
                <w:szCs w:val="23"/>
              </w:rPr>
            </w:pPr>
          </w:p>
          <w:p w:rsidR="006319D9" w:rsidRDefault="006319D9" w:rsidP="001C28CB">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30</w:t>
            </w:r>
            <w:r w:rsidRPr="009C0236">
              <w:rPr>
                <w:rFonts w:ascii="Times New Roman" w:hAnsi="Times New Roman" w:cs="Times New Roman"/>
                <w:i/>
                <w:sz w:val="23"/>
                <w:szCs w:val="23"/>
              </w:rPr>
              <w:t>.</w:t>
            </w:r>
            <w:r>
              <w:rPr>
                <w:rFonts w:ascii="Times New Roman" w:hAnsi="Times New Roman" w:cs="Times New Roman"/>
                <w:i/>
                <w:sz w:val="23"/>
                <w:szCs w:val="23"/>
              </w:rPr>
              <w:t>04</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617 «</w:t>
            </w:r>
            <w:r w:rsidRPr="00CE053F">
              <w:rPr>
                <w:rFonts w:ascii="Times New Roman" w:hAnsi="Times New Roman" w:cs="Times New Roman"/>
                <w:i/>
                <w:sz w:val="23"/>
                <w:szCs w:val="23"/>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i/>
                <w:sz w:val="23"/>
                <w:szCs w:val="23"/>
              </w:rPr>
              <w:t>».</w:t>
            </w:r>
          </w:p>
          <w:p w:rsidR="006319D9" w:rsidRDefault="006319D9" w:rsidP="001C28CB">
            <w:pPr>
              <w:rPr>
                <w:rFonts w:ascii="Times New Roman" w:hAnsi="Times New Roman" w:cs="Times New Roman"/>
                <w:i/>
                <w:sz w:val="23"/>
                <w:szCs w:val="23"/>
              </w:rPr>
            </w:pPr>
          </w:p>
          <w:p w:rsidR="006319D9" w:rsidRDefault="006319D9" w:rsidP="001C28CB">
            <w:pPr>
              <w:rPr>
                <w:rFonts w:ascii="Times New Roman" w:hAnsi="Times New Roman" w:cs="Times New Roman"/>
                <w:i/>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03</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20</w:t>
            </w:r>
            <w:r w:rsidRPr="009C0236">
              <w:rPr>
                <w:rFonts w:ascii="Times New Roman" w:hAnsi="Times New Roman" w:cs="Times New Roman"/>
                <w:i/>
                <w:sz w:val="23"/>
                <w:szCs w:val="23"/>
              </w:rPr>
              <w:t xml:space="preserve"> № </w:t>
            </w:r>
            <w:r>
              <w:rPr>
                <w:rFonts w:ascii="Times New Roman" w:hAnsi="Times New Roman" w:cs="Times New Roman"/>
                <w:i/>
                <w:sz w:val="23"/>
                <w:szCs w:val="23"/>
              </w:rPr>
              <w:t>2014 «</w:t>
            </w:r>
            <w:r w:rsidRPr="00CE053F">
              <w:rPr>
                <w:rFonts w:ascii="Times New Roman" w:hAnsi="Times New Roman" w:cs="Times New Roman"/>
                <w:i/>
                <w:sz w:val="23"/>
                <w:szCs w:val="23"/>
              </w:rPr>
              <w:t>О минимальной обязательной доле закупок российских товаров и ее достижении заказчиком</w:t>
            </w:r>
            <w:r>
              <w:rPr>
                <w:rFonts w:ascii="Times New Roman" w:hAnsi="Times New Roman" w:cs="Times New Roman"/>
                <w:i/>
                <w:sz w:val="23"/>
                <w:szCs w:val="23"/>
              </w:rPr>
              <w:t>».</w:t>
            </w:r>
          </w:p>
          <w:p w:rsidR="006319D9" w:rsidRDefault="006319D9" w:rsidP="001C28CB">
            <w:pPr>
              <w:rPr>
                <w:rFonts w:ascii="Times New Roman" w:hAnsi="Times New Roman" w:cs="Times New Roman"/>
                <w:i/>
                <w:sz w:val="23"/>
                <w:szCs w:val="23"/>
              </w:rPr>
            </w:pPr>
          </w:p>
          <w:p w:rsidR="006319D9" w:rsidRDefault="006319D9" w:rsidP="001C28CB">
            <w:pPr>
              <w:rPr>
                <w:rFonts w:ascii="Times New Roman" w:hAnsi="Times New Roman" w:cs="Times New Roman"/>
                <w:sz w:val="23"/>
                <w:szCs w:val="23"/>
              </w:rPr>
            </w:pPr>
            <w:r>
              <w:rPr>
                <w:rFonts w:ascii="Times New Roman" w:hAnsi="Times New Roman" w:cs="Times New Roman"/>
                <w:sz w:val="23"/>
                <w:szCs w:val="23"/>
              </w:rPr>
              <w:t xml:space="preserve">Установлен запрет на </w:t>
            </w:r>
            <w:r w:rsidRPr="00CE053F">
              <w:rPr>
                <w:rFonts w:ascii="Times New Roman" w:hAnsi="Times New Roman" w:cs="Times New Roman"/>
                <w:sz w:val="23"/>
                <w:szCs w:val="23"/>
              </w:rPr>
              <w:t>закупк</w:t>
            </w:r>
            <w:r>
              <w:rPr>
                <w:rFonts w:ascii="Times New Roman" w:hAnsi="Times New Roman" w:cs="Times New Roman"/>
                <w:sz w:val="23"/>
                <w:szCs w:val="23"/>
              </w:rPr>
              <w:t>у</w:t>
            </w:r>
            <w:r w:rsidRPr="00CE053F">
              <w:rPr>
                <w:rFonts w:ascii="Times New Roman" w:hAnsi="Times New Roman" w:cs="Times New Roman"/>
                <w:sz w:val="23"/>
                <w:szCs w:val="23"/>
              </w:rPr>
              <w:t xml:space="preserve"> аккумуляторов свинцовых для запуска поршневых двигателей</w:t>
            </w:r>
            <w:r>
              <w:rPr>
                <w:rFonts w:ascii="Times New Roman" w:hAnsi="Times New Roman" w:cs="Times New Roman"/>
                <w:sz w:val="23"/>
                <w:szCs w:val="23"/>
              </w:rPr>
              <w:t xml:space="preserve"> иностранного производства</w:t>
            </w:r>
            <w:r w:rsidRPr="00CE053F">
              <w:rPr>
                <w:rFonts w:ascii="Times New Roman" w:hAnsi="Times New Roman" w:cs="Times New Roman"/>
                <w:sz w:val="23"/>
                <w:szCs w:val="23"/>
              </w:rPr>
              <w:t>.</w:t>
            </w:r>
            <w:r>
              <w:rPr>
                <w:rFonts w:ascii="Times New Roman" w:hAnsi="Times New Roman" w:cs="Times New Roman"/>
                <w:sz w:val="23"/>
                <w:szCs w:val="23"/>
              </w:rPr>
              <w:t xml:space="preserve"> Также дополнен перечень товаров, в </w:t>
            </w:r>
            <w:r w:rsidRPr="00CE053F">
              <w:rPr>
                <w:rFonts w:ascii="Times New Roman" w:hAnsi="Times New Roman" w:cs="Times New Roman"/>
                <w:sz w:val="23"/>
                <w:szCs w:val="23"/>
              </w:rPr>
              <w:t>отношении которых устанавливаются ограничения допуска, аккумуляторами свинцовыми, кроме используемых для запуска поршневых двигателей.</w:t>
            </w:r>
          </w:p>
        </w:tc>
        <w:tc>
          <w:tcPr>
            <w:tcW w:w="647" w:type="pct"/>
          </w:tcPr>
          <w:p w:rsidR="006319D9" w:rsidRDefault="006319D9" w:rsidP="001C28CB">
            <w:pPr>
              <w:jc w:val="center"/>
              <w:rPr>
                <w:rFonts w:ascii="Times New Roman" w:hAnsi="Times New Roman" w:cs="Times New Roman"/>
                <w:sz w:val="23"/>
                <w:szCs w:val="23"/>
              </w:rPr>
            </w:pPr>
            <w:r>
              <w:rPr>
                <w:rFonts w:ascii="Times New Roman" w:hAnsi="Times New Roman" w:cs="Times New Roman"/>
                <w:sz w:val="23"/>
                <w:szCs w:val="23"/>
              </w:rPr>
              <w:lastRenderedPageBreak/>
              <w:t>27.06.2024 г.</w:t>
            </w:r>
          </w:p>
        </w:tc>
      </w:tr>
      <w:tr w:rsidR="006319D9" w:rsidRPr="00640514" w:rsidTr="00B16CA8">
        <w:tc>
          <w:tcPr>
            <w:tcW w:w="151" w:type="pct"/>
          </w:tcPr>
          <w:p w:rsidR="006319D9" w:rsidRDefault="006319D9" w:rsidP="006319D9">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6319D9" w:rsidRPr="00811E48" w:rsidRDefault="006319D9" w:rsidP="006B4C29">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6</w:t>
            </w:r>
            <w:r w:rsidRPr="00811E48">
              <w:rPr>
                <w:rFonts w:ascii="Times New Roman" w:hAnsi="Times New Roman" w:cs="Times New Roman"/>
                <w:sz w:val="23"/>
                <w:szCs w:val="23"/>
              </w:rPr>
              <w:t>.202</w:t>
            </w:r>
            <w:r>
              <w:rPr>
                <w:rFonts w:ascii="Times New Roman" w:hAnsi="Times New Roman" w:cs="Times New Roman"/>
                <w:sz w:val="23"/>
                <w:szCs w:val="23"/>
              </w:rPr>
              <w:t>4 № 859</w:t>
            </w:r>
          </w:p>
        </w:tc>
        <w:tc>
          <w:tcPr>
            <w:tcW w:w="3392" w:type="pct"/>
          </w:tcPr>
          <w:p w:rsidR="006319D9" w:rsidRDefault="006319D9" w:rsidP="006B4C29">
            <w:pPr>
              <w:rPr>
                <w:rFonts w:ascii="Times New Roman" w:hAnsi="Times New Roman" w:cs="Times New Roman"/>
                <w:sz w:val="23"/>
                <w:szCs w:val="23"/>
              </w:rPr>
            </w:pPr>
            <w:r>
              <w:rPr>
                <w:rFonts w:ascii="Times New Roman" w:hAnsi="Times New Roman" w:cs="Times New Roman"/>
                <w:sz w:val="23"/>
                <w:szCs w:val="23"/>
              </w:rPr>
              <w:t>«</w:t>
            </w:r>
            <w:r w:rsidRPr="006B4C29">
              <w:rPr>
                <w:rFonts w:ascii="Times New Roman" w:hAnsi="Times New Roman" w:cs="Times New Roman"/>
                <w:sz w:val="23"/>
                <w:szCs w:val="23"/>
              </w:rPr>
              <w:t xml:space="preserve">О внесении изменения в постановление Правительства Российской Федерации от 2 декабря 2021 г. </w:t>
            </w:r>
            <w:r>
              <w:rPr>
                <w:rFonts w:ascii="Times New Roman" w:hAnsi="Times New Roman" w:cs="Times New Roman"/>
                <w:sz w:val="23"/>
                <w:szCs w:val="23"/>
              </w:rPr>
              <w:t>№</w:t>
            </w:r>
            <w:r w:rsidRPr="006B4C29">
              <w:rPr>
                <w:rFonts w:ascii="Times New Roman" w:hAnsi="Times New Roman" w:cs="Times New Roman"/>
                <w:sz w:val="23"/>
                <w:szCs w:val="23"/>
              </w:rPr>
              <w:t> 2179</w:t>
            </w:r>
            <w:r>
              <w:rPr>
                <w:rFonts w:ascii="Times New Roman" w:hAnsi="Times New Roman" w:cs="Times New Roman"/>
                <w:sz w:val="23"/>
                <w:szCs w:val="23"/>
              </w:rPr>
              <w:t>».</w:t>
            </w:r>
          </w:p>
          <w:p w:rsidR="006319D9" w:rsidRDefault="006319D9" w:rsidP="006B4C29">
            <w:pPr>
              <w:rPr>
                <w:rFonts w:ascii="Times New Roman" w:hAnsi="Times New Roman" w:cs="Times New Roman"/>
                <w:sz w:val="23"/>
                <w:szCs w:val="23"/>
              </w:rPr>
            </w:pPr>
          </w:p>
          <w:p w:rsidR="006319D9" w:rsidRDefault="006319D9" w:rsidP="006B4C29">
            <w:pPr>
              <w:rPr>
                <w:rFonts w:ascii="Times New Roman" w:hAnsi="Times New Roman" w:cs="Times New Roman"/>
                <w:sz w:val="23"/>
                <w:szCs w:val="23"/>
              </w:rPr>
            </w:pPr>
            <w:r w:rsidRPr="009C0236">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02</w:t>
            </w:r>
            <w:r w:rsidRPr="009C0236">
              <w:rPr>
                <w:rFonts w:ascii="Times New Roman" w:hAnsi="Times New Roman" w:cs="Times New Roman"/>
                <w:i/>
                <w:sz w:val="23"/>
                <w:szCs w:val="23"/>
              </w:rPr>
              <w:t>.</w:t>
            </w:r>
            <w:r>
              <w:rPr>
                <w:rFonts w:ascii="Times New Roman" w:hAnsi="Times New Roman" w:cs="Times New Roman"/>
                <w:i/>
                <w:sz w:val="23"/>
                <w:szCs w:val="23"/>
              </w:rPr>
              <w:t>12</w:t>
            </w:r>
            <w:r w:rsidRPr="009C0236">
              <w:rPr>
                <w:rFonts w:ascii="Times New Roman" w:hAnsi="Times New Roman" w:cs="Times New Roman"/>
                <w:i/>
                <w:sz w:val="23"/>
                <w:szCs w:val="23"/>
              </w:rPr>
              <w:t>.20</w:t>
            </w:r>
            <w:r>
              <w:rPr>
                <w:rFonts w:ascii="Times New Roman" w:hAnsi="Times New Roman" w:cs="Times New Roman"/>
                <w:i/>
                <w:sz w:val="23"/>
                <w:szCs w:val="23"/>
              </w:rPr>
              <w:t>21</w:t>
            </w:r>
            <w:r w:rsidRPr="009C0236">
              <w:rPr>
                <w:rFonts w:ascii="Times New Roman" w:hAnsi="Times New Roman" w:cs="Times New Roman"/>
                <w:i/>
                <w:sz w:val="23"/>
                <w:szCs w:val="23"/>
              </w:rPr>
              <w:t xml:space="preserve"> № </w:t>
            </w:r>
            <w:r>
              <w:rPr>
                <w:rFonts w:ascii="Times New Roman" w:hAnsi="Times New Roman" w:cs="Times New Roman"/>
                <w:i/>
                <w:sz w:val="23"/>
                <w:szCs w:val="23"/>
              </w:rPr>
              <w:t>2179 «</w:t>
            </w:r>
            <w:r w:rsidRPr="006B4C29">
              <w:rPr>
                <w:rFonts w:ascii="Times New Roman" w:hAnsi="Times New Roman" w:cs="Times New Roman"/>
                <w:i/>
                <w:sz w:val="23"/>
                <w:szCs w:val="23"/>
              </w:rPr>
              <w:t xml:space="preserve">Об утверждении </w:t>
            </w:r>
            <w:proofErr w:type="gramStart"/>
            <w:r w:rsidRPr="006B4C29">
              <w:rPr>
                <w:rFonts w:ascii="Times New Roman" w:hAnsi="Times New Roman" w:cs="Times New Roman"/>
                <w:i/>
                <w:sz w:val="23"/>
                <w:szCs w:val="23"/>
              </w:rPr>
              <w:t>методики расчета суммы увеличения цен государственных</w:t>
            </w:r>
            <w:proofErr w:type="gramEnd"/>
            <w:r w:rsidRPr="006B4C29">
              <w:rPr>
                <w:rFonts w:ascii="Times New Roman" w:hAnsi="Times New Roman" w:cs="Times New Roman"/>
                <w:i/>
                <w:sz w:val="23"/>
                <w:szCs w:val="23"/>
              </w:rPr>
              <w:t xml:space="preserve"> контрактов, действующих в 2020 - 2021 годах, в связи с ростом включаемых в себестоимость продукции затрат на металлы, превышающим установленные индексы цен (индексы-дефляторы), и пересмотра цен таких государственных контрактов</w:t>
            </w:r>
            <w:r>
              <w:rPr>
                <w:rFonts w:ascii="Times New Roman" w:hAnsi="Times New Roman" w:cs="Times New Roman"/>
                <w:i/>
                <w:sz w:val="23"/>
                <w:szCs w:val="23"/>
              </w:rPr>
              <w:t>».</w:t>
            </w:r>
          </w:p>
          <w:p w:rsidR="006319D9" w:rsidRDefault="006319D9" w:rsidP="006B4C29">
            <w:pPr>
              <w:rPr>
                <w:rFonts w:ascii="Times New Roman" w:hAnsi="Times New Roman" w:cs="Times New Roman"/>
                <w:sz w:val="23"/>
                <w:szCs w:val="23"/>
              </w:rPr>
            </w:pPr>
          </w:p>
          <w:p w:rsidR="006319D9" w:rsidRDefault="006319D9" w:rsidP="006B4C29">
            <w:pPr>
              <w:rPr>
                <w:rFonts w:ascii="Times New Roman" w:hAnsi="Times New Roman" w:cs="Times New Roman"/>
                <w:sz w:val="23"/>
                <w:szCs w:val="23"/>
              </w:rPr>
            </w:pPr>
            <w:r w:rsidRPr="006B4C29">
              <w:rPr>
                <w:rFonts w:ascii="Times New Roman" w:hAnsi="Times New Roman" w:cs="Times New Roman"/>
                <w:sz w:val="23"/>
                <w:szCs w:val="23"/>
              </w:rPr>
              <w:t>Скорректирована методика расчета суммы увеличения цен государственных контрактов, действующих в 2020 - 2021 гг., в связи с ростом включаемых в себестоимость продукции затрат на металлы, превышающих установленные индексы цен (индексы-дефляторы), и пересмотра цен таких гос</w:t>
            </w:r>
            <w:r>
              <w:rPr>
                <w:rFonts w:ascii="Times New Roman" w:hAnsi="Times New Roman" w:cs="Times New Roman"/>
                <w:sz w:val="23"/>
                <w:szCs w:val="23"/>
              </w:rPr>
              <w:t xml:space="preserve">ударственных </w:t>
            </w:r>
            <w:r w:rsidRPr="006B4C29">
              <w:rPr>
                <w:rFonts w:ascii="Times New Roman" w:hAnsi="Times New Roman" w:cs="Times New Roman"/>
                <w:sz w:val="23"/>
                <w:szCs w:val="23"/>
              </w:rPr>
              <w:t>контрактов.</w:t>
            </w:r>
          </w:p>
        </w:tc>
        <w:tc>
          <w:tcPr>
            <w:tcW w:w="647" w:type="pct"/>
          </w:tcPr>
          <w:p w:rsidR="006319D9" w:rsidRDefault="006319D9" w:rsidP="00982CE5">
            <w:pPr>
              <w:jc w:val="center"/>
              <w:rPr>
                <w:rFonts w:ascii="Times New Roman" w:hAnsi="Times New Roman" w:cs="Times New Roman"/>
                <w:sz w:val="23"/>
                <w:szCs w:val="23"/>
              </w:rPr>
            </w:pPr>
            <w:r>
              <w:rPr>
                <w:rFonts w:ascii="Times New Roman" w:hAnsi="Times New Roman" w:cs="Times New Roman"/>
                <w:sz w:val="23"/>
                <w:szCs w:val="23"/>
              </w:rPr>
              <w:t>04.07.2024 г.</w:t>
            </w:r>
          </w:p>
        </w:tc>
      </w:tr>
      <w:tr w:rsidR="006319D9" w:rsidRPr="00640514" w:rsidTr="00B16CA8">
        <w:tc>
          <w:tcPr>
            <w:tcW w:w="151" w:type="pct"/>
          </w:tcPr>
          <w:p w:rsidR="006319D9" w:rsidRDefault="006319D9" w:rsidP="006319D9">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6319D9" w:rsidRPr="00811E48" w:rsidRDefault="006319D9" w:rsidP="00DA4EC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Минпромторга</w:t>
            </w:r>
            <w:proofErr w:type="spellEnd"/>
            <w:r>
              <w:rPr>
                <w:rFonts w:ascii="Times New Roman" w:hAnsi="Times New Roman" w:cs="Times New Roman"/>
                <w:sz w:val="23"/>
                <w:szCs w:val="23"/>
              </w:rPr>
              <w:t xml:space="preserve"> России от 24.05.2024 № 2276</w:t>
            </w:r>
          </w:p>
        </w:tc>
        <w:tc>
          <w:tcPr>
            <w:tcW w:w="3392" w:type="pct"/>
          </w:tcPr>
          <w:p w:rsidR="006319D9" w:rsidRDefault="006319D9" w:rsidP="00DA4ECA">
            <w:pPr>
              <w:rPr>
                <w:rFonts w:ascii="Times New Roman" w:hAnsi="Times New Roman" w:cs="Times New Roman"/>
                <w:sz w:val="23"/>
                <w:szCs w:val="23"/>
              </w:rPr>
            </w:pPr>
            <w:r>
              <w:rPr>
                <w:rFonts w:ascii="Times New Roman" w:hAnsi="Times New Roman" w:cs="Times New Roman"/>
                <w:sz w:val="23"/>
                <w:szCs w:val="23"/>
              </w:rPr>
              <w:t>«</w:t>
            </w:r>
            <w:r w:rsidRPr="00DA4ECA">
              <w:rPr>
                <w:rFonts w:ascii="Times New Roman" w:hAnsi="Times New Roman" w:cs="Times New Roman"/>
                <w:sz w:val="23"/>
                <w:szCs w:val="23"/>
              </w:rPr>
              <w: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w:t>
            </w:r>
            <w:r>
              <w:rPr>
                <w:rFonts w:ascii="Times New Roman" w:hAnsi="Times New Roman" w:cs="Times New Roman"/>
                <w:sz w:val="23"/>
                <w:szCs w:val="23"/>
              </w:rPr>
              <w:t>а, предусмотренного подпунктом «</w:t>
            </w:r>
            <w:r w:rsidRPr="00DA4ECA">
              <w:rPr>
                <w:rFonts w:ascii="Times New Roman" w:hAnsi="Times New Roman" w:cs="Times New Roman"/>
                <w:sz w:val="23"/>
                <w:szCs w:val="23"/>
              </w:rPr>
              <w:t>а</w:t>
            </w:r>
            <w:r>
              <w:rPr>
                <w:rFonts w:ascii="Times New Roman" w:hAnsi="Times New Roman" w:cs="Times New Roman"/>
                <w:sz w:val="23"/>
                <w:szCs w:val="23"/>
              </w:rPr>
              <w:t>»</w:t>
            </w:r>
            <w:r w:rsidRPr="00DA4ECA">
              <w:rPr>
                <w:rFonts w:ascii="Times New Roman" w:hAnsi="Times New Roman" w:cs="Times New Roman"/>
                <w:sz w:val="23"/>
                <w:szCs w:val="23"/>
              </w:rPr>
              <w:t xml:space="preserve"> пункта 3 постановления Правительства Российской </w:t>
            </w:r>
            <w:r>
              <w:rPr>
                <w:rFonts w:ascii="Times New Roman" w:hAnsi="Times New Roman" w:cs="Times New Roman"/>
                <w:sz w:val="23"/>
                <w:szCs w:val="23"/>
              </w:rPr>
              <w:t>Федерации от 30 апреля 2020 г. №</w:t>
            </w:r>
            <w:r w:rsidRPr="00DA4ECA">
              <w:rPr>
                <w:rFonts w:ascii="Times New Roman" w:hAnsi="Times New Roman" w:cs="Times New Roman"/>
                <w:sz w:val="23"/>
                <w:szCs w:val="23"/>
              </w:rPr>
              <w:t> 616, и положения об отраслевых экспертных советах при Министерстве промышленности и торговли Российской Федерации</w:t>
            </w:r>
            <w:r>
              <w:rPr>
                <w:rFonts w:ascii="Times New Roman" w:hAnsi="Times New Roman" w:cs="Times New Roman"/>
                <w:sz w:val="23"/>
                <w:szCs w:val="23"/>
              </w:rPr>
              <w:t>».</w:t>
            </w:r>
          </w:p>
        </w:tc>
        <w:tc>
          <w:tcPr>
            <w:tcW w:w="647" w:type="pct"/>
          </w:tcPr>
          <w:p w:rsidR="006319D9" w:rsidRDefault="006319D9" w:rsidP="00982CE5">
            <w:pPr>
              <w:jc w:val="center"/>
              <w:rPr>
                <w:rFonts w:ascii="Times New Roman" w:hAnsi="Times New Roman" w:cs="Times New Roman"/>
                <w:sz w:val="23"/>
                <w:szCs w:val="23"/>
              </w:rPr>
            </w:pPr>
            <w:r>
              <w:rPr>
                <w:rFonts w:ascii="Times New Roman" w:hAnsi="Times New Roman" w:cs="Times New Roman"/>
                <w:sz w:val="23"/>
                <w:szCs w:val="23"/>
              </w:rPr>
              <w:t>01.07.2024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7"/>
  </w:num>
  <w:num w:numId="4">
    <w:abstractNumId w:val="10"/>
  </w:num>
  <w:num w:numId="5">
    <w:abstractNumId w:val="11"/>
  </w:num>
  <w:num w:numId="6">
    <w:abstractNumId w:val="0"/>
  </w:num>
  <w:num w:numId="7">
    <w:abstractNumId w:val="6"/>
  </w:num>
  <w:num w:numId="8">
    <w:abstractNumId w:val="2"/>
  </w:num>
  <w:num w:numId="9">
    <w:abstractNumId w:val="1"/>
  </w:num>
  <w:num w:numId="10">
    <w:abstractNumId w:val="8"/>
  </w:num>
  <w:num w:numId="11">
    <w:abstractNumId w:val="5"/>
  </w:num>
  <w:num w:numId="12">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2383"/>
    <w:rsid w:val="00002850"/>
    <w:rsid w:val="00003023"/>
    <w:rsid w:val="00005EC1"/>
    <w:rsid w:val="0000631F"/>
    <w:rsid w:val="0001501D"/>
    <w:rsid w:val="000228EB"/>
    <w:rsid w:val="00024845"/>
    <w:rsid w:val="00024EC6"/>
    <w:rsid w:val="0002667E"/>
    <w:rsid w:val="000300DF"/>
    <w:rsid w:val="00031CB5"/>
    <w:rsid w:val="00037697"/>
    <w:rsid w:val="000429E2"/>
    <w:rsid w:val="00043768"/>
    <w:rsid w:val="000459ED"/>
    <w:rsid w:val="0005105F"/>
    <w:rsid w:val="00051861"/>
    <w:rsid w:val="00051A99"/>
    <w:rsid w:val="0005208D"/>
    <w:rsid w:val="000529D3"/>
    <w:rsid w:val="0005339E"/>
    <w:rsid w:val="00053EDB"/>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7CEE"/>
    <w:rsid w:val="000A366B"/>
    <w:rsid w:val="000A4B04"/>
    <w:rsid w:val="000A5E8D"/>
    <w:rsid w:val="000A6D65"/>
    <w:rsid w:val="000B3F77"/>
    <w:rsid w:val="000B4204"/>
    <w:rsid w:val="000B6CD2"/>
    <w:rsid w:val="000C211B"/>
    <w:rsid w:val="000C2A3D"/>
    <w:rsid w:val="000D01BF"/>
    <w:rsid w:val="000D0E6D"/>
    <w:rsid w:val="000D565E"/>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1645"/>
    <w:rsid w:val="00192A5A"/>
    <w:rsid w:val="001A0A23"/>
    <w:rsid w:val="001A24B6"/>
    <w:rsid w:val="001A257A"/>
    <w:rsid w:val="001B1F63"/>
    <w:rsid w:val="001B791A"/>
    <w:rsid w:val="001C3AEC"/>
    <w:rsid w:val="001C5C30"/>
    <w:rsid w:val="001C5CD4"/>
    <w:rsid w:val="001C7659"/>
    <w:rsid w:val="001D10AF"/>
    <w:rsid w:val="001D1544"/>
    <w:rsid w:val="001D1BD2"/>
    <w:rsid w:val="001E159D"/>
    <w:rsid w:val="001E1E01"/>
    <w:rsid w:val="001E67A1"/>
    <w:rsid w:val="001F1C31"/>
    <w:rsid w:val="001F3B5E"/>
    <w:rsid w:val="00203BEF"/>
    <w:rsid w:val="002064B9"/>
    <w:rsid w:val="00206B3D"/>
    <w:rsid w:val="002105F2"/>
    <w:rsid w:val="0021261D"/>
    <w:rsid w:val="00214AEB"/>
    <w:rsid w:val="00216A33"/>
    <w:rsid w:val="00217E79"/>
    <w:rsid w:val="002226E6"/>
    <w:rsid w:val="00225E30"/>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5755"/>
    <w:rsid w:val="0027048A"/>
    <w:rsid w:val="00270B7B"/>
    <w:rsid w:val="00270E4C"/>
    <w:rsid w:val="002767B5"/>
    <w:rsid w:val="002837E6"/>
    <w:rsid w:val="0028599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6D81"/>
    <w:rsid w:val="002D706C"/>
    <w:rsid w:val="002E3E83"/>
    <w:rsid w:val="002E4AEC"/>
    <w:rsid w:val="002E4C90"/>
    <w:rsid w:val="002E5E21"/>
    <w:rsid w:val="002E76B9"/>
    <w:rsid w:val="002F06A6"/>
    <w:rsid w:val="002F0B56"/>
    <w:rsid w:val="002F7458"/>
    <w:rsid w:val="002F7FB1"/>
    <w:rsid w:val="00301364"/>
    <w:rsid w:val="00302D4F"/>
    <w:rsid w:val="00304732"/>
    <w:rsid w:val="0030509E"/>
    <w:rsid w:val="00305852"/>
    <w:rsid w:val="00306820"/>
    <w:rsid w:val="003076CE"/>
    <w:rsid w:val="00307842"/>
    <w:rsid w:val="00310533"/>
    <w:rsid w:val="00320C01"/>
    <w:rsid w:val="00321370"/>
    <w:rsid w:val="00322266"/>
    <w:rsid w:val="0032454C"/>
    <w:rsid w:val="00325055"/>
    <w:rsid w:val="00327826"/>
    <w:rsid w:val="0033035B"/>
    <w:rsid w:val="003312EB"/>
    <w:rsid w:val="00331BC8"/>
    <w:rsid w:val="00335403"/>
    <w:rsid w:val="00335971"/>
    <w:rsid w:val="00337081"/>
    <w:rsid w:val="00337C91"/>
    <w:rsid w:val="00344095"/>
    <w:rsid w:val="00345966"/>
    <w:rsid w:val="00347016"/>
    <w:rsid w:val="00351014"/>
    <w:rsid w:val="00351E8C"/>
    <w:rsid w:val="00353A09"/>
    <w:rsid w:val="00353B0A"/>
    <w:rsid w:val="003573B6"/>
    <w:rsid w:val="00361C33"/>
    <w:rsid w:val="0036228C"/>
    <w:rsid w:val="00367141"/>
    <w:rsid w:val="003711DD"/>
    <w:rsid w:val="00372FF3"/>
    <w:rsid w:val="003771BF"/>
    <w:rsid w:val="003821A4"/>
    <w:rsid w:val="00382746"/>
    <w:rsid w:val="00385222"/>
    <w:rsid w:val="003915CA"/>
    <w:rsid w:val="00394993"/>
    <w:rsid w:val="00395056"/>
    <w:rsid w:val="00395665"/>
    <w:rsid w:val="00396AAA"/>
    <w:rsid w:val="0039711A"/>
    <w:rsid w:val="003A00C6"/>
    <w:rsid w:val="003A2345"/>
    <w:rsid w:val="003A2C3F"/>
    <w:rsid w:val="003A4CA9"/>
    <w:rsid w:val="003B2BF1"/>
    <w:rsid w:val="003B36C6"/>
    <w:rsid w:val="003B6733"/>
    <w:rsid w:val="003C4874"/>
    <w:rsid w:val="003C529B"/>
    <w:rsid w:val="003D2225"/>
    <w:rsid w:val="003D37C8"/>
    <w:rsid w:val="003E0F53"/>
    <w:rsid w:val="003E11C6"/>
    <w:rsid w:val="003E1B88"/>
    <w:rsid w:val="003E5C3F"/>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507A"/>
    <w:rsid w:val="00425877"/>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6CE8"/>
    <w:rsid w:val="004611CA"/>
    <w:rsid w:val="00462F62"/>
    <w:rsid w:val="00464F12"/>
    <w:rsid w:val="0046511E"/>
    <w:rsid w:val="00466435"/>
    <w:rsid w:val="00466C7D"/>
    <w:rsid w:val="004705C3"/>
    <w:rsid w:val="00473ECE"/>
    <w:rsid w:val="004767BB"/>
    <w:rsid w:val="00484B01"/>
    <w:rsid w:val="004877F3"/>
    <w:rsid w:val="00487839"/>
    <w:rsid w:val="00490C56"/>
    <w:rsid w:val="00492DD4"/>
    <w:rsid w:val="00495C1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6B7F"/>
    <w:rsid w:val="004E6DE4"/>
    <w:rsid w:val="004F2EF7"/>
    <w:rsid w:val="004F31BD"/>
    <w:rsid w:val="0050583E"/>
    <w:rsid w:val="0050752A"/>
    <w:rsid w:val="0051141F"/>
    <w:rsid w:val="00522527"/>
    <w:rsid w:val="0052268D"/>
    <w:rsid w:val="005229BC"/>
    <w:rsid w:val="0052649B"/>
    <w:rsid w:val="005279D2"/>
    <w:rsid w:val="00540E98"/>
    <w:rsid w:val="005410EE"/>
    <w:rsid w:val="00543A50"/>
    <w:rsid w:val="00544F54"/>
    <w:rsid w:val="005508D5"/>
    <w:rsid w:val="00550CDD"/>
    <w:rsid w:val="005531E3"/>
    <w:rsid w:val="005534B7"/>
    <w:rsid w:val="00560DDA"/>
    <w:rsid w:val="00562FC5"/>
    <w:rsid w:val="005672B2"/>
    <w:rsid w:val="00570101"/>
    <w:rsid w:val="00570A82"/>
    <w:rsid w:val="00572BAE"/>
    <w:rsid w:val="005741DD"/>
    <w:rsid w:val="0057731C"/>
    <w:rsid w:val="00577FFC"/>
    <w:rsid w:val="00592035"/>
    <w:rsid w:val="00595465"/>
    <w:rsid w:val="00596AFC"/>
    <w:rsid w:val="00596F06"/>
    <w:rsid w:val="005A2A0A"/>
    <w:rsid w:val="005A2FED"/>
    <w:rsid w:val="005A58D3"/>
    <w:rsid w:val="005B2E6D"/>
    <w:rsid w:val="005B4E0D"/>
    <w:rsid w:val="005B71F7"/>
    <w:rsid w:val="005C0503"/>
    <w:rsid w:val="005C0E5D"/>
    <w:rsid w:val="005C15EB"/>
    <w:rsid w:val="005C22CA"/>
    <w:rsid w:val="005C3600"/>
    <w:rsid w:val="005C37C6"/>
    <w:rsid w:val="005C5C93"/>
    <w:rsid w:val="005D0C49"/>
    <w:rsid w:val="005D1487"/>
    <w:rsid w:val="005D424F"/>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3E74"/>
    <w:rsid w:val="006205A7"/>
    <w:rsid w:val="00622937"/>
    <w:rsid w:val="00624BFC"/>
    <w:rsid w:val="0062584C"/>
    <w:rsid w:val="006260B7"/>
    <w:rsid w:val="00626341"/>
    <w:rsid w:val="00627F4A"/>
    <w:rsid w:val="006319D9"/>
    <w:rsid w:val="00634867"/>
    <w:rsid w:val="00635ADD"/>
    <w:rsid w:val="00640514"/>
    <w:rsid w:val="00641A86"/>
    <w:rsid w:val="0064247C"/>
    <w:rsid w:val="006425F3"/>
    <w:rsid w:val="00642832"/>
    <w:rsid w:val="00650659"/>
    <w:rsid w:val="00655F83"/>
    <w:rsid w:val="0065672E"/>
    <w:rsid w:val="0066735F"/>
    <w:rsid w:val="0067241F"/>
    <w:rsid w:val="006729FE"/>
    <w:rsid w:val="00673711"/>
    <w:rsid w:val="00674DBF"/>
    <w:rsid w:val="00674DFF"/>
    <w:rsid w:val="00676FC1"/>
    <w:rsid w:val="0068184B"/>
    <w:rsid w:val="00681A64"/>
    <w:rsid w:val="00684AD0"/>
    <w:rsid w:val="00686D25"/>
    <w:rsid w:val="00687776"/>
    <w:rsid w:val="00687CA8"/>
    <w:rsid w:val="0069028B"/>
    <w:rsid w:val="00690C99"/>
    <w:rsid w:val="00690D15"/>
    <w:rsid w:val="006910B3"/>
    <w:rsid w:val="00691B2C"/>
    <w:rsid w:val="0069216C"/>
    <w:rsid w:val="0069339C"/>
    <w:rsid w:val="00693746"/>
    <w:rsid w:val="00696188"/>
    <w:rsid w:val="006A08FB"/>
    <w:rsid w:val="006A55A5"/>
    <w:rsid w:val="006B024A"/>
    <w:rsid w:val="006B2748"/>
    <w:rsid w:val="006B4C29"/>
    <w:rsid w:val="006B77C0"/>
    <w:rsid w:val="006C1A53"/>
    <w:rsid w:val="006C1CDC"/>
    <w:rsid w:val="006C2CC2"/>
    <w:rsid w:val="006C5F56"/>
    <w:rsid w:val="006C6DEB"/>
    <w:rsid w:val="006D5C9C"/>
    <w:rsid w:val="006D718D"/>
    <w:rsid w:val="006D7A79"/>
    <w:rsid w:val="006E0F7D"/>
    <w:rsid w:val="006E2F1A"/>
    <w:rsid w:val="006E41E7"/>
    <w:rsid w:val="006F2FE6"/>
    <w:rsid w:val="006F6AF3"/>
    <w:rsid w:val="00710E69"/>
    <w:rsid w:val="00712A7B"/>
    <w:rsid w:val="007145F7"/>
    <w:rsid w:val="00716489"/>
    <w:rsid w:val="007171ED"/>
    <w:rsid w:val="00717E05"/>
    <w:rsid w:val="007210AE"/>
    <w:rsid w:val="007244F1"/>
    <w:rsid w:val="007246FB"/>
    <w:rsid w:val="00725E42"/>
    <w:rsid w:val="00727A5D"/>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D099D"/>
    <w:rsid w:val="007D137A"/>
    <w:rsid w:val="007D1559"/>
    <w:rsid w:val="007D2ED0"/>
    <w:rsid w:val="007E4820"/>
    <w:rsid w:val="007F15A5"/>
    <w:rsid w:val="007F15E3"/>
    <w:rsid w:val="007F2F5F"/>
    <w:rsid w:val="007F7078"/>
    <w:rsid w:val="008001F9"/>
    <w:rsid w:val="00803C35"/>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7CA9"/>
    <w:rsid w:val="00873E5B"/>
    <w:rsid w:val="00875CB2"/>
    <w:rsid w:val="00882604"/>
    <w:rsid w:val="00885DF6"/>
    <w:rsid w:val="00890B74"/>
    <w:rsid w:val="00892DD1"/>
    <w:rsid w:val="008971D5"/>
    <w:rsid w:val="008A1E25"/>
    <w:rsid w:val="008A3C1B"/>
    <w:rsid w:val="008B356B"/>
    <w:rsid w:val="008B38D0"/>
    <w:rsid w:val="008B4493"/>
    <w:rsid w:val="008B60D4"/>
    <w:rsid w:val="008B7A24"/>
    <w:rsid w:val="008B7C3D"/>
    <w:rsid w:val="008C2390"/>
    <w:rsid w:val="008C2B35"/>
    <w:rsid w:val="008C50D9"/>
    <w:rsid w:val="008C76E4"/>
    <w:rsid w:val="008D3AD6"/>
    <w:rsid w:val="008D637A"/>
    <w:rsid w:val="008D6EB6"/>
    <w:rsid w:val="008E1DDD"/>
    <w:rsid w:val="008E2370"/>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1453B"/>
    <w:rsid w:val="00923CBD"/>
    <w:rsid w:val="00926B53"/>
    <w:rsid w:val="00927F7D"/>
    <w:rsid w:val="00930EDF"/>
    <w:rsid w:val="009331AC"/>
    <w:rsid w:val="00933DED"/>
    <w:rsid w:val="0093423A"/>
    <w:rsid w:val="00934FF8"/>
    <w:rsid w:val="009365D8"/>
    <w:rsid w:val="00936C1F"/>
    <w:rsid w:val="00940BCA"/>
    <w:rsid w:val="00942B58"/>
    <w:rsid w:val="00944788"/>
    <w:rsid w:val="0094552D"/>
    <w:rsid w:val="00952CD9"/>
    <w:rsid w:val="00963ECB"/>
    <w:rsid w:val="00970B57"/>
    <w:rsid w:val="00970CE4"/>
    <w:rsid w:val="009724A0"/>
    <w:rsid w:val="0097443D"/>
    <w:rsid w:val="00974C59"/>
    <w:rsid w:val="00976BA0"/>
    <w:rsid w:val="009778B2"/>
    <w:rsid w:val="0098256E"/>
    <w:rsid w:val="00982B7F"/>
    <w:rsid w:val="00982CE5"/>
    <w:rsid w:val="00984105"/>
    <w:rsid w:val="00994659"/>
    <w:rsid w:val="00994CBE"/>
    <w:rsid w:val="009953A5"/>
    <w:rsid w:val="00995697"/>
    <w:rsid w:val="00995D3A"/>
    <w:rsid w:val="0099763D"/>
    <w:rsid w:val="009A05A4"/>
    <w:rsid w:val="009A1A8C"/>
    <w:rsid w:val="009A3620"/>
    <w:rsid w:val="009A60BA"/>
    <w:rsid w:val="009A7214"/>
    <w:rsid w:val="009B2D63"/>
    <w:rsid w:val="009B64C8"/>
    <w:rsid w:val="009B64D4"/>
    <w:rsid w:val="009C0236"/>
    <w:rsid w:val="009C191F"/>
    <w:rsid w:val="009C2171"/>
    <w:rsid w:val="009C2714"/>
    <w:rsid w:val="009C5C32"/>
    <w:rsid w:val="009C6289"/>
    <w:rsid w:val="009D2693"/>
    <w:rsid w:val="009D3531"/>
    <w:rsid w:val="009E4D74"/>
    <w:rsid w:val="009E59F8"/>
    <w:rsid w:val="009E62A3"/>
    <w:rsid w:val="009E65A9"/>
    <w:rsid w:val="00A00DD5"/>
    <w:rsid w:val="00A12501"/>
    <w:rsid w:val="00A137A2"/>
    <w:rsid w:val="00A153CC"/>
    <w:rsid w:val="00A16415"/>
    <w:rsid w:val="00A16A27"/>
    <w:rsid w:val="00A214E9"/>
    <w:rsid w:val="00A278CA"/>
    <w:rsid w:val="00A30E69"/>
    <w:rsid w:val="00A30F83"/>
    <w:rsid w:val="00A31FC4"/>
    <w:rsid w:val="00A35625"/>
    <w:rsid w:val="00A36F24"/>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81FB0"/>
    <w:rsid w:val="00A86724"/>
    <w:rsid w:val="00A911E4"/>
    <w:rsid w:val="00A96685"/>
    <w:rsid w:val="00AA33E9"/>
    <w:rsid w:val="00AA4BC0"/>
    <w:rsid w:val="00AA5A4F"/>
    <w:rsid w:val="00AB177A"/>
    <w:rsid w:val="00AB26B7"/>
    <w:rsid w:val="00AB272C"/>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E3DBA"/>
    <w:rsid w:val="00AF1FB0"/>
    <w:rsid w:val="00AF44AD"/>
    <w:rsid w:val="00AF7C45"/>
    <w:rsid w:val="00B01F9D"/>
    <w:rsid w:val="00B04BD8"/>
    <w:rsid w:val="00B0517F"/>
    <w:rsid w:val="00B07253"/>
    <w:rsid w:val="00B11558"/>
    <w:rsid w:val="00B124DD"/>
    <w:rsid w:val="00B13BE0"/>
    <w:rsid w:val="00B15968"/>
    <w:rsid w:val="00B16CA8"/>
    <w:rsid w:val="00B2190F"/>
    <w:rsid w:val="00B22528"/>
    <w:rsid w:val="00B24973"/>
    <w:rsid w:val="00B27604"/>
    <w:rsid w:val="00B32D89"/>
    <w:rsid w:val="00B33896"/>
    <w:rsid w:val="00B3418C"/>
    <w:rsid w:val="00B35132"/>
    <w:rsid w:val="00B41FFE"/>
    <w:rsid w:val="00B5131E"/>
    <w:rsid w:val="00B534F3"/>
    <w:rsid w:val="00B56A30"/>
    <w:rsid w:val="00B56A3A"/>
    <w:rsid w:val="00B67F55"/>
    <w:rsid w:val="00B7132B"/>
    <w:rsid w:val="00B7251E"/>
    <w:rsid w:val="00B75A4C"/>
    <w:rsid w:val="00B76F89"/>
    <w:rsid w:val="00B83310"/>
    <w:rsid w:val="00B83E14"/>
    <w:rsid w:val="00B9189C"/>
    <w:rsid w:val="00B93EE6"/>
    <w:rsid w:val="00BA535C"/>
    <w:rsid w:val="00BA7FBB"/>
    <w:rsid w:val="00BB0149"/>
    <w:rsid w:val="00BB3C2C"/>
    <w:rsid w:val="00BB5D6A"/>
    <w:rsid w:val="00BB5F97"/>
    <w:rsid w:val="00BC306F"/>
    <w:rsid w:val="00BC4084"/>
    <w:rsid w:val="00BC4D01"/>
    <w:rsid w:val="00BD005E"/>
    <w:rsid w:val="00BD114D"/>
    <w:rsid w:val="00BD231F"/>
    <w:rsid w:val="00BD4378"/>
    <w:rsid w:val="00BD43C7"/>
    <w:rsid w:val="00BD624A"/>
    <w:rsid w:val="00BE2A50"/>
    <w:rsid w:val="00BE4787"/>
    <w:rsid w:val="00BF0272"/>
    <w:rsid w:val="00BF03A6"/>
    <w:rsid w:val="00BF10BD"/>
    <w:rsid w:val="00BF18CD"/>
    <w:rsid w:val="00BF1E1B"/>
    <w:rsid w:val="00BF3D75"/>
    <w:rsid w:val="00C0306F"/>
    <w:rsid w:val="00C03959"/>
    <w:rsid w:val="00C05DCC"/>
    <w:rsid w:val="00C06F43"/>
    <w:rsid w:val="00C11E4E"/>
    <w:rsid w:val="00C13495"/>
    <w:rsid w:val="00C14F5A"/>
    <w:rsid w:val="00C17532"/>
    <w:rsid w:val="00C21279"/>
    <w:rsid w:val="00C217C3"/>
    <w:rsid w:val="00C21BA3"/>
    <w:rsid w:val="00C21F56"/>
    <w:rsid w:val="00C225A5"/>
    <w:rsid w:val="00C22F04"/>
    <w:rsid w:val="00C26230"/>
    <w:rsid w:val="00C2759D"/>
    <w:rsid w:val="00C322A9"/>
    <w:rsid w:val="00C322F1"/>
    <w:rsid w:val="00C349CD"/>
    <w:rsid w:val="00C45100"/>
    <w:rsid w:val="00C45193"/>
    <w:rsid w:val="00C456AC"/>
    <w:rsid w:val="00C464FD"/>
    <w:rsid w:val="00C479C3"/>
    <w:rsid w:val="00C47C95"/>
    <w:rsid w:val="00C53F7D"/>
    <w:rsid w:val="00C5447E"/>
    <w:rsid w:val="00C54489"/>
    <w:rsid w:val="00C5492D"/>
    <w:rsid w:val="00C556C2"/>
    <w:rsid w:val="00C562D9"/>
    <w:rsid w:val="00C573DF"/>
    <w:rsid w:val="00C63586"/>
    <w:rsid w:val="00C64F14"/>
    <w:rsid w:val="00C75C1C"/>
    <w:rsid w:val="00C76E66"/>
    <w:rsid w:val="00C77473"/>
    <w:rsid w:val="00C77B20"/>
    <w:rsid w:val="00C80159"/>
    <w:rsid w:val="00C81366"/>
    <w:rsid w:val="00C82A89"/>
    <w:rsid w:val="00C85834"/>
    <w:rsid w:val="00C912C9"/>
    <w:rsid w:val="00C91B8B"/>
    <w:rsid w:val="00C9204E"/>
    <w:rsid w:val="00C93C78"/>
    <w:rsid w:val="00C95D2A"/>
    <w:rsid w:val="00CA194D"/>
    <w:rsid w:val="00CA452B"/>
    <w:rsid w:val="00CA4842"/>
    <w:rsid w:val="00CA55B4"/>
    <w:rsid w:val="00CA5EAA"/>
    <w:rsid w:val="00CB1EEF"/>
    <w:rsid w:val="00CB34F1"/>
    <w:rsid w:val="00CB43C2"/>
    <w:rsid w:val="00CC2234"/>
    <w:rsid w:val="00CC25A7"/>
    <w:rsid w:val="00CC3607"/>
    <w:rsid w:val="00CC389E"/>
    <w:rsid w:val="00CC54B6"/>
    <w:rsid w:val="00CC7062"/>
    <w:rsid w:val="00CD4CF0"/>
    <w:rsid w:val="00CD5A7D"/>
    <w:rsid w:val="00CD75B9"/>
    <w:rsid w:val="00CE053F"/>
    <w:rsid w:val="00CE39FC"/>
    <w:rsid w:val="00CE41A1"/>
    <w:rsid w:val="00CE6466"/>
    <w:rsid w:val="00CE7E1C"/>
    <w:rsid w:val="00CF481C"/>
    <w:rsid w:val="00CF663B"/>
    <w:rsid w:val="00CF770F"/>
    <w:rsid w:val="00D05B76"/>
    <w:rsid w:val="00D11E75"/>
    <w:rsid w:val="00D152CA"/>
    <w:rsid w:val="00D15892"/>
    <w:rsid w:val="00D1700B"/>
    <w:rsid w:val="00D22EE9"/>
    <w:rsid w:val="00D24563"/>
    <w:rsid w:val="00D24649"/>
    <w:rsid w:val="00D27A76"/>
    <w:rsid w:val="00D301AC"/>
    <w:rsid w:val="00D306CB"/>
    <w:rsid w:val="00D3212F"/>
    <w:rsid w:val="00D35218"/>
    <w:rsid w:val="00D35321"/>
    <w:rsid w:val="00D407B5"/>
    <w:rsid w:val="00D41E72"/>
    <w:rsid w:val="00D47665"/>
    <w:rsid w:val="00D55369"/>
    <w:rsid w:val="00D575BC"/>
    <w:rsid w:val="00D576C6"/>
    <w:rsid w:val="00D57915"/>
    <w:rsid w:val="00D60BD1"/>
    <w:rsid w:val="00D6306C"/>
    <w:rsid w:val="00D648C0"/>
    <w:rsid w:val="00D64FE1"/>
    <w:rsid w:val="00D704C9"/>
    <w:rsid w:val="00D72D49"/>
    <w:rsid w:val="00D75A46"/>
    <w:rsid w:val="00D76590"/>
    <w:rsid w:val="00D77B1E"/>
    <w:rsid w:val="00D816DA"/>
    <w:rsid w:val="00D837FE"/>
    <w:rsid w:val="00D87FB6"/>
    <w:rsid w:val="00D9153A"/>
    <w:rsid w:val="00D94757"/>
    <w:rsid w:val="00D949FA"/>
    <w:rsid w:val="00D95B03"/>
    <w:rsid w:val="00D95E46"/>
    <w:rsid w:val="00DA205D"/>
    <w:rsid w:val="00DA23E1"/>
    <w:rsid w:val="00DA3042"/>
    <w:rsid w:val="00DA31C2"/>
    <w:rsid w:val="00DA4ECA"/>
    <w:rsid w:val="00DA5C9A"/>
    <w:rsid w:val="00DB0707"/>
    <w:rsid w:val="00DB0A92"/>
    <w:rsid w:val="00DB1080"/>
    <w:rsid w:val="00DB4F1C"/>
    <w:rsid w:val="00DB6008"/>
    <w:rsid w:val="00DB7659"/>
    <w:rsid w:val="00DC1F95"/>
    <w:rsid w:val="00DC396F"/>
    <w:rsid w:val="00DC3A79"/>
    <w:rsid w:val="00DC7BC2"/>
    <w:rsid w:val="00DD0C56"/>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B96"/>
    <w:rsid w:val="00E0197E"/>
    <w:rsid w:val="00E028B0"/>
    <w:rsid w:val="00E07E6B"/>
    <w:rsid w:val="00E1276B"/>
    <w:rsid w:val="00E145F0"/>
    <w:rsid w:val="00E1504A"/>
    <w:rsid w:val="00E16190"/>
    <w:rsid w:val="00E20AFF"/>
    <w:rsid w:val="00E22C18"/>
    <w:rsid w:val="00E23FF0"/>
    <w:rsid w:val="00E26A11"/>
    <w:rsid w:val="00E27C91"/>
    <w:rsid w:val="00E3122B"/>
    <w:rsid w:val="00E33E65"/>
    <w:rsid w:val="00E36322"/>
    <w:rsid w:val="00E4381F"/>
    <w:rsid w:val="00E44F2A"/>
    <w:rsid w:val="00E464A6"/>
    <w:rsid w:val="00E47B4B"/>
    <w:rsid w:val="00E57448"/>
    <w:rsid w:val="00E70801"/>
    <w:rsid w:val="00E7410F"/>
    <w:rsid w:val="00E774C2"/>
    <w:rsid w:val="00E816AF"/>
    <w:rsid w:val="00E86175"/>
    <w:rsid w:val="00E87FEF"/>
    <w:rsid w:val="00E9643F"/>
    <w:rsid w:val="00E96840"/>
    <w:rsid w:val="00EA0DFC"/>
    <w:rsid w:val="00EA46CE"/>
    <w:rsid w:val="00EB0FF7"/>
    <w:rsid w:val="00EB2A2E"/>
    <w:rsid w:val="00EB7B84"/>
    <w:rsid w:val="00EB7D35"/>
    <w:rsid w:val="00EC0FDA"/>
    <w:rsid w:val="00EC1A65"/>
    <w:rsid w:val="00EC3A3E"/>
    <w:rsid w:val="00EC583A"/>
    <w:rsid w:val="00EC74A2"/>
    <w:rsid w:val="00ED06E1"/>
    <w:rsid w:val="00ED1B89"/>
    <w:rsid w:val="00EE21D2"/>
    <w:rsid w:val="00EE4402"/>
    <w:rsid w:val="00EE5A07"/>
    <w:rsid w:val="00EE60C0"/>
    <w:rsid w:val="00EE63ED"/>
    <w:rsid w:val="00EF12B9"/>
    <w:rsid w:val="00EF31C4"/>
    <w:rsid w:val="00EF3B27"/>
    <w:rsid w:val="00EF587D"/>
    <w:rsid w:val="00EF64E4"/>
    <w:rsid w:val="00EF6F59"/>
    <w:rsid w:val="00F0420E"/>
    <w:rsid w:val="00F04C05"/>
    <w:rsid w:val="00F054C5"/>
    <w:rsid w:val="00F07F46"/>
    <w:rsid w:val="00F114DC"/>
    <w:rsid w:val="00F129BB"/>
    <w:rsid w:val="00F13DA9"/>
    <w:rsid w:val="00F223A5"/>
    <w:rsid w:val="00F25267"/>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33E6"/>
    <w:rsid w:val="00FC4CDF"/>
    <w:rsid w:val="00FC64A7"/>
    <w:rsid w:val="00FD0A31"/>
    <w:rsid w:val="00FD177D"/>
    <w:rsid w:val="00FD6A93"/>
    <w:rsid w:val="00FE4411"/>
    <w:rsid w:val="00FE45F7"/>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31165534">
      <w:bodyDiv w:val="1"/>
      <w:marLeft w:val="0"/>
      <w:marRight w:val="0"/>
      <w:marTop w:val="0"/>
      <w:marBottom w:val="0"/>
      <w:divBdr>
        <w:top w:val="none" w:sz="0" w:space="0" w:color="auto"/>
        <w:left w:val="none" w:sz="0" w:space="0" w:color="auto"/>
        <w:bottom w:val="none" w:sz="0" w:space="0" w:color="auto"/>
        <w:right w:val="none" w:sz="0" w:space="0" w:color="auto"/>
      </w:divBdr>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1605175">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21043330">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09840434">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3C6B5-242E-4459-926D-437F6A8B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12</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201</cp:revision>
  <dcterms:created xsi:type="dcterms:W3CDTF">2022-04-12T11:35:00Z</dcterms:created>
  <dcterms:modified xsi:type="dcterms:W3CDTF">2024-07-02T13:03:00Z</dcterms:modified>
</cp:coreProperties>
</file>